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12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燃灯者”相逢“守护者”——张桂梅与杜富国温情相见</w:t>
      </w:r>
    </w:p>
    <w:p w14:paraId="3BE8F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记者：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张小秋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 xml:space="preserve"> 王君霞 钱磊</w:t>
      </w:r>
    </w:p>
    <w:p w14:paraId="4D180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5D6A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11月16日，参加2025年云南省先进典型巡回宣讲活动的代表抵达丽江华坪。“七一勋章”获得者张桂梅和“八一勋章”获得者杜富国温情相见。</w:t>
      </w:r>
    </w:p>
    <w:p w14:paraId="72E00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这是一场跨越年龄与领域的英雄相会，更是两颗纯净灵魂之间温柔而深沉的碰撞。</w:t>
      </w:r>
    </w:p>
    <w:p w14:paraId="19C83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当天15时40分，68岁的张桂梅早早守候在路口。车缓缓停稳，当她见到34岁的杜富国被搀扶着走下车，便快步迎上前，伸出双臂紧紧拥抱这位年轻的英雄。没有过多的言语，她小心翼翼地搀扶着杜富国，一同走向休息室。</w:t>
      </w:r>
    </w:p>
    <w:p w14:paraId="1A92C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沙发上，张桂梅身体微微前倾，仔细打量着眼前这位九死一生的排雷英雄，一遍遍轻抚他空荡的袖管，眼中满是母亲般的心疼。“好孩子，喝水了吗？吃饭了吗？身体怎么样？”她轻声询问，眼角渐渐渗出泪水。</w:t>
      </w:r>
    </w:p>
    <w:p w14:paraId="5AF6C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说着说着，张桂梅再也抑制不住情绪，哭出了声。</w:t>
      </w:r>
    </w:p>
    <w:p w14:paraId="17897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察觉到张桂梅声音哽咽，杜富国立刻用残缺的双臂尽力去抱她的双手，柔声安慰道：“没问题的，我很好，什么都好。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他告诉张桂梅，通过战友讲述，自己早已熟知她的事迹并深受感动。“我也是大山里走出来的孩子，深知教育对山区孩子，尤其是对贫困女孩的意义。”杜富国感谢张桂梅为山区教育事业的无私奉献，表示要以她为榜样砥砺前行。</w:t>
      </w:r>
    </w:p>
    <w:p w14:paraId="1F074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当张桂梅了解到，杜富国伤愈归队后不仅生活能够自理，还积极承担一些力所能及的工作时，她既心疼又欣慰。</w:t>
      </w:r>
    </w:p>
    <w:p w14:paraId="6DC09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两人交谈过程中，张桂梅的目光始终没有离开过杜富国，眼角的泪不时滑落。在张桂梅一声声的关切叮咛中，一向坚毅的杜富国也几度哽咽。</w:t>
      </w:r>
    </w:p>
    <w:p w14:paraId="58E76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位是将生命“燃成灯”，照亮山区教育前路的老师；一位是将生死置之度外，以身躯守护家国的战士。他们虽然身处不同领域，但有着同样的信仰与追求。或许在艰难、病痛、危险，甚至是生死面前，他们都未曾轻易落泪，但这一刻，他们任由热泪流淌——那不只是眼泪，是灵魂与灵魂之间最赤诚的致敬，更是信仰与信仰之间最深沉的共鸣。</w:t>
      </w:r>
    </w:p>
    <w:p w14:paraId="56B9A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3176E3E">
      <w:pPr>
        <w:rPr>
          <w:sz w:val="24"/>
          <w:szCs w:val="24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6436B52-7090-4CE9-BE83-245CE298680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1B72E70-AC80-4E99-96D3-D0AA852C5D6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20C47FB-9997-4A65-9A27-942C8B01E63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F699C52-C853-4840-9916-46D5B92F6A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9D02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78FAC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78FAC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209EC"/>
    <w:rsid w:val="4257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761</Characters>
  <Lines>0</Lines>
  <Paragraphs>0</Paragraphs>
  <TotalTime>0</TotalTime>
  <ScaleCrop>false</ScaleCrop>
  <LinksUpToDate>false</LinksUpToDate>
  <CharactersWithSpaces>761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2026-02-03T07:22:00Z</dcterms:created>
  <dc:creator>zhangxq</dc:creator>
  <cp:lastModifiedBy>伊利</cp:lastModifiedBy>
  <dcterms:modified xsi:type="dcterms:W3CDTF">2026-02-05T03:05:18Z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eyJoZGlkIjoiODdmM2M4OWZiYzRjNDk5NjBiODExNTkxYmI5ODE5ZWIiLCJ1c2VySWQiOiIxMTI1ODA4MDQ3In0=</vt:lpwstr>
  </property>
  <property fmtid="{D5CDD505-2E9C-101B-9397-08002B2CF9AE}" pid="4" name="ICV">
    <vt:lpwstr>14A78037529B484AA7A804C30B960188_12</vt:lpwstr>
  </property>
</Properties>
</file>