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00E62">
      <w:pPr>
        <w:pStyle w:val="9"/>
        <w:jc w:val="center"/>
        <w:rPr>
          <w:sz w:val="32"/>
          <w:szCs w:val="32"/>
        </w:rPr>
      </w:pPr>
      <w:r>
        <w:rPr>
          <w:sz w:val="32"/>
          <w:szCs w:val="32"/>
        </w:rPr>
        <w:t>丽江最美农旅融合产品网络申报表格</w:t>
      </w:r>
    </w:p>
    <w:p w14:paraId="1FC705A9">
      <w:pPr>
        <w:pStyle w:val="16"/>
      </w:pPr>
    </w:p>
    <w:tbl>
      <w:tblPr>
        <w:tblStyle w:val="10"/>
        <w:tblW w:w="10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52"/>
        <w:gridCol w:w="1331"/>
        <w:gridCol w:w="1348"/>
        <w:gridCol w:w="3935"/>
        <w:gridCol w:w="1414"/>
        <w:gridCol w:w="2126"/>
      </w:tblGrid>
      <w:tr w14:paraId="35F0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5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365C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  <w:r>
              <w:rPr>
                <w:rFonts w:hint="eastAsia" w:ascii="Arial" w:eastAsia="等线"/>
                <w:b/>
                <w:sz w:val="22"/>
                <w:lang w:eastAsia="zh-CN"/>
              </w:rPr>
              <w:t>序号</w:t>
            </w:r>
          </w:p>
        </w:tc>
        <w:tc>
          <w:tcPr>
            <w:tcW w:w="13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BB74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  <w:r>
              <w:rPr>
                <w:rFonts w:hint="eastAsia" w:ascii="Arial" w:eastAsia="等线"/>
                <w:b/>
                <w:sz w:val="22"/>
                <w:lang w:eastAsia="zh-CN"/>
              </w:rPr>
              <w:t>申报主体基础信息</w:t>
            </w:r>
          </w:p>
        </w:tc>
        <w:tc>
          <w:tcPr>
            <w:tcW w:w="13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3B9A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</w:p>
        </w:tc>
        <w:tc>
          <w:tcPr>
            <w:tcW w:w="39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6E8C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</w:p>
        </w:tc>
        <w:tc>
          <w:tcPr>
            <w:tcW w:w="14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F5D9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  <w:r>
              <w:rPr>
                <w:rFonts w:hint="eastAsia" w:ascii="Arial" w:eastAsia="等线"/>
                <w:b/>
                <w:sz w:val="22"/>
                <w:lang w:eastAsia="zh-CN"/>
              </w:rPr>
              <w:t>农旅产品核心信息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723E18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</w:p>
        </w:tc>
      </w:tr>
      <w:tr w14:paraId="6AFC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ED49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C9A0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申报单位 / 个人名称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D31C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联系方式（电话 + 邮箱）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F344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主体资质（勾选）□农业企业（附营业执照号）□农民专业合作社（附登记证号）□家庭农场（附备案号）□个体农户（附身份证号）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EC5D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农旅融合产品名称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89F88E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产品地址（精确到村组 / 农场具体位置，可附经纬度）</w:t>
            </w:r>
          </w:p>
        </w:tc>
      </w:tr>
      <w:tr w14:paraId="6452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DE7E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D66B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2398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F8C4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8E1B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B3285B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</w:tr>
      <w:tr w14:paraId="10FA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FCA9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2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9897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2E92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D696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92D8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82B6C7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</w:tr>
      <w:tr w14:paraId="4E31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10B4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14B4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9BA6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37E9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684A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068F54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</w:tr>
      <w:tr w14:paraId="05F8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41C0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2596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83E5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C0C4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D425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5299B6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</w:tr>
      <w:tr w14:paraId="4EFB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7551080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F5D0D7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56E776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527DCF0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89795E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372058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</w:tr>
    </w:tbl>
    <w:p w14:paraId="2B33D89C">
      <w:pPr>
        <w:pStyle w:val="16"/>
      </w:pPr>
    </w:p>
    <w:p w14:paraId="6AAC9C49">
      <w:pPr>
        <w:pStyle w:val="16"/>
      </w:pPr>
    </w:p>
    <w:p w14:paraId="6B91B9B9">
      <w:pPr>
        <w:pStyle w:val="16"/>
      </w:pPr>
    </w:p>
    <w:p w14:paraId="6FC3B06C">
      <w:pPr>
        <w:pStyle w:val="16"/>
      </w:pPr>
    </w:p>
    <w:p w14:paraId="3AAB595A">
      <w:pPr>
        <w:pStyle w:val="16"/>
      </w:pPr>
    </w:p>
    <w:p w14:paraId="0E7E4154">
      <w:pPr>
        <w:pStyle w:val="16"/>
      </w:pPr>
    </w:p>
    <w:p w14:paraId="339D4380">
      <w:pPr>
        <w:pStyle w:val="16"/>
      </w:pPr>
    </w:p>
    <w:p w14:paraId="21BDAA58">
      <w:pPr>
        <w:pStyle w:val="16"/>
      </w:pPr>
    </w:p>
    <w:p w14:paraId="08006D28">
      <w:pPr>
        <w:pStyle w:val="16"/>
      </w:pPr>
    </w:p>
    <w:p w14:paraId="46E15AF3">
      <w:pPr>
        <w:pStyle w:val="16"/>
      </w:pPr>
    </w:p>
    <w:p w14:paraId="16CA3FF0">
      <w:pPr>
        <w:pStyle w:val="16"/>
      </w:pPr>
    </w:p>
    <w:p w14:paraId="1F2DB8B7">
      <w:pPr>
        <w:pStyle w:val="16"/>
      </w:pPr>
    </w:p>
    <w:tbl>
      <w:tblPr>
        <w:tblStyle w:val="10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596"/>
        <w:gridCol w:w="1671"/>
        <w:gridCol w:w="1716"/>
        <w:gridCol w:w="2299"/>
      </w:tblGrid>
      <w:tr w14:paraId="202B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5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1DF358E">
            <w:pPr>
              <w:pStyle w:val="16"/>
              <w:snapToGrid w:val="0"/>
            </w:pPr>
            <w:r>
              <w:t>农业资源与融合基础</w:t>
            </w:r>
          </w:p>
        </w:tc>
        <w:tc>
          <w:tcPr>
            <w:tcW w:w="16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F1279">
            <w:pPr>
              <w:pStyle w:val="16"/>
              <w:snapToGrid w:val="0"/>
            </w:pPr>
          </w:p>
        </w:tc>
        <w:tc>
          <w:tcPr>
            <w:tcW w:w="17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1ECD1">
            <w:pPr>
              <w:pStyle w:val="16"/>
              <w:snapToGrid w:val="0"/>
            </w:pPr>
          </w:p>
        </w:tc>
        <w:tc>
          <w:tcPr>
            <w:tcW w:w="22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9D1EBB2">
            <w:pPr>
              <w:pStyle w:val="16"/>
              <w:snapToGrid w:val="0"/>
            </w:pPr>
          </w:p>
        </w:tc>
      </w:tr>
      <w:tr w14:paraId="0F5C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59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40368C83">
            <w:pPr>
              <w:pStyle w:val="16"/>
              <w:snapToGrid w:val="0"/>
            </w:pPr>
            <w:r>
              <w:t>农业资源类型（可多选 + 补充）</w:t>
            </w:r>
          </w:p>
          <w:p w14:paraId="493C1748">
            <w:pPr>
              <w:pStyle w:val="16"/>
              <w:snapToGrid w:val="0"/>
            </w:pPr>
            <w:r>
              <w:t>□特色种植（如雪山中药材 / 高原水果）</w:t>
            </w:r>
          </w:p>
          <w:p w14:paraId="14D0AE4E">
            <w:pPr>
              <w:pStyle w:val="16"/>
              <w:snapToGrid w:val="0"/>
            </w:pPr>
            <w:r>
              <w:t>□生态养殖（如纳西黑猪 / 高原冷水鱼）</w:t>
            </w:r>
          </w:p>
          <w:p w14:paraId="7F559BCE">
            <w:pPr>
              <w:pStyle w:val="16"/>
              <w:snapToGrid w:val="0"/>
            </w:pPr>
            <w:r>
              <w:t>□传统农耕（如梯田耕作 / 纳西稻作）</w:t>
            </w:r>
          </w:p>
          <w:p w14:paraId="5EC53CAB">
            <w:pPr>
              <w:pStyle w:val="16"/>
              <w:snapToGrid w:val="0"/>
            </w:pPr>
            <w:r>
              <w:t>□农产品加工（如手工茶 / 非遗食品）</w:t>
            </w:r>
          </w:p>
          <w:p w14:paraId="251B4AFC">
            <w:pPr>
              <w:pStyle w:val="16"/>
              <w:snapToGrid w:val="0"/>
            </w:pPr>
            <w:r>
              <w:t>□农业遗产（如传统农具 / 古水利设施）</w:t>
            </w:r>
          </w:p>
          <w:p w14:paraId="4E292E89">
            <w:pPr>
              <w:pStyle w:val="16"/>
              <w:snapToGrid w:val="0"/>
            </w:pPr>
            <w:r>
              <w:t>□其他农业资源：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BE583ED">
            <w:pPr>
              <w:pStyle w:val="16"/>
              <w:snapToGrid w:val="0"/>
            </w:pPr>
            <w:r>
              <w:t>农旅融合模式（说明核心联动方式）</w:t>
            </w:r>
          </w:p>
          <w:p w14:paraId="6FCEA20E">
            <w:pPr>
              <w:pStyle w:val="16"/>
              <w:numPr>
                <w:ilvl w:val="0"/>
                <w:numId w:val="1"/>
              </w:numPr>
              <w:snapToGrid w:val="0"/>
            </w:pPr>
            <w:r>
              <w:t>体验型融合：</w:t>
            </w:r>
          </w:p>
          <w:p w14:paraId="098A0C10">
            <w:pPr>
              <w:pStyle w:val="16"/>
              <w:numPr>
                <w:ilvl w:val="0"/>
                <w:numId w:val="1"/>
              </w:numPr>
              <w:snapToGrid w:val="0"/>
              <w:ind w:left="0" w:leftChars="0" w:firstLine="0" w:firstLineChars="0"/>
            </w:pPr>
            <w:r>
              <w:t>消费型融合：</w:t>
            </w:r>
          </w:p>
          <w:p w14:paraId="661D8D87">
            <w:pPr>
              <w:pStyle w:val="16"/>
              <w:numPr>
                <w:numId w:val="0"/>
              </w:numPr>
              <w:snapToGrid w:val="0"/>
              <w:ind w:leftChars="0"/>
            </w:pPr>
            <w:r>
              <w:t>3. 景观型融合：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1CE7BD5B">
            <w:pPr>
              <w:pStyle w:val="16"/>
              <w:snapToGrid w:val="0"/>
            </w:pPr>
            <w:r>
              <w:t>农业生产规模1. 种植 / 养殖面积： 亩 / 头 / 羽</w:t>
            </w:r>
          </w:p>
          <w:p w14:paraId="7A30A62F">
            <w:pPr>
              <w:pStyle w:val="16"/>
              <w:numPr>
                <w:ilvl w:val="0"/>
                <w:numId w:val="1"/>
              </w:numPr>
              <w:snapToGrid w:val="0"/>
              <w:ind w:left="0" w:leftChars="0" w:firstLine="0" w:firstLineChars="0"/>
            </w:pPr>
            <w:r>
              <w:t>年产量： 公斤 / 件</w:t>
            </w:r>
          </w:p>
          <w:p w14:paraId="2046F8A7">
            <w:pPr>
              <w:pStyle w:val="16"/>
              <w:numPr>
                <w:ilvl w:val="0"/>
                <w:numId w:val="1"/>
              </w:numPr>
              <w:snapToGrid w:val="0"/>
              <w:ind w:left="0" w:leftChars="0" w:firstLine="0" w:firstLineChars="0"/>
            </w:pPr>
            <w:r>
              <w:t>3. 核心农产品品类：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47633DD6">
            <w:pPr>
              <w:pStyle w:val="16"/>
              <w:snapToGrid w:val="0"/>
            </w:pPr>
            <w:r>
              <w:t>农业生产周期（标注旅游体验适配时段）□春季（ 月 - 月）：□夏季（ 月 - 月）：□秋季（ 月 - 月）：□冬季（ 月 - 月）：</w:t>
            </w:r>
          </w:p>
        </w:tc>
      </w:tr>
    </w:tbl>
    <w:p w14:paraId="0F782D84">
      <w:pPr>
        <w:pStyle w:val="16"/>
      </w:pPr>
    </w:p>
    <w:tbl>
      <w:tblPr>
        <w:tblStyle w:val="10"/>
        <w:tblW w:w="10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779"/>
        <w:gridCol w:w="2990"/>
        <w:gridCol w:w="2492"/>
        <w:gridCol w:w="2645"/>
      </w:tblGrid>
      <w:tr w14:paraId="7C96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27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F9C7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旅游体验与服务配套</w:t>
            </w:r>
          </w:p>
        </w:tc>
        <w:tc>
          <w:tcPr>
            <w:tcW w:w="29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2002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24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01DA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26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2AD73B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</w:p>
        </w:tc>
      </w:tr>
      <w:tr w14:paraId="6F4B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7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D399E9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核心旅游体验项目（200 字内，突出农旅特色）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29261A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服务配套设施（勾选 + 补充）</w:t>
            </w:r>
          </w:p>
          <w:p w14:paraId="68C8B0CB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□农耕体验场地□农产品展示销售区</w:t>
            </w:r>
          </w:p>
          <w:p w14:paraId="6F0C847C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□乡村餐饮（如农家菜体验）</w:t>
            </w:r>
          </w:p>
          <w:p w14:paraId="2A5E3E6A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□乡村住宿（如民宿 / 露营地）</w:t>
            </w:r>
          </w:p>
          <w:p w14:paraId="28CAA5E1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□</w:t>
            </w:r>
            <w:r>
              <w:rPr>
                <w:rFonts w:ascii="Arial" w:eastAsia="等线"/>
                <w:sz w:val="22"/>
              </w:rPr>
              <w:t>农业科普解说牌□停车场 / 公共卫生间</w:t>
            </w:r>
          </w:p>
          <w:p w14:paraId="5F5FDE66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□无障碍设施</w:t>
            </w:r>
          </w:p>
          <w:p w14:paraId="1FCEC096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□其他：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56B1C1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收费标准（分项目列明）1. 体验项目： 元 / 人</w:t>
            </w:r>
          </w:p>
          <w:p w14:paraId="4F1B5BF9">
            <w:pPr>
              <w:pStyle w:val="16"/>
              <w:numPr>
                <w:ilvl w:val="0"/>
                <w:numId w:val="2"/>
              </w:numPr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农产品消费： 元 / 公斤 / 件</w:t>
            </w:r>
          </w:p>
          <w:p w14:paraId="4F83AAB0">
            <w:pPr>
              <w:pStyle w:val="16"/>
              <w:numPr>
                <w:ilvl w:val="0"/>
                <w:numId w:val="2"/>
              </w:numPr>
              <w:snapToGrid w:val="0"/>
              <w:ind w:left="0" w:lef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住宿 / 餐饮： 元 / 晚 / 人</w:t>
            </w:r>
          </w:p>
          <w:p w14:paraId="332C7007">
            <w:pPr>
              <w:pStyle w:val="16"/>
              <w:numPr>
                <w:numId w:val="0"/>
              </w:numPr>
              <w:snapToGrid w:val="0"/>
              <w:ind w:left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4. 套票（若有）： 元 / 人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00E542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接待能力与预约方式</w:t>
            </w:r>
          </w:p>
          <w:p w14:paraId="0D9F7756">
            <w:pPr>
              <w:pStyle w:val="16"/>
              <w:numPr>
                <w:ilvl w:val="0"/>
                <w:numId w:val="3"/>
              </w:numPr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日均最大接待量： 人</w:t>
            </w:r>
          </w:p>
          <w:p w14:paraId="68ECEF02">
            <w:pPr>
              <w:pStyle w:val="16"/>
              <w:numPr>
                <w:numId w:val="0"/>
              </w:numPr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3E4FCE17">
            <w:pPr>
              <w:pStyle w:val="16"/>
              <w:numPr>
                <w:ilvl w:val="0"/>
                <w:numId w:val="3"/>
              </w:numPr>
              <w:snapToGrid w:val="0"/>
              <w:ind w:left="0" w:lef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预约渠道（如电话 / 小程序 / 合作社对接）：</w:t>
            </w:r>
          </w:p>
          <w:p w14:paraId="5CAAEFA9">
            <w:pPr>
              <w:pStyle w:val="16"/>
              <w:numPr>
                <w:numId w:val="0"/>
              </w:numPr>
              <w:snapToGrid w:val="0"/>
              <w:ind w:leftChars="0"/>
              <w:jc w:val="left"/>
              <w:rPr>
                <w:rFonts w:ascii="Arial" w:eastAsia="等线"/>
                <w:sz w:val="22"/>
              </w:rPr>
            </w:pPr>
          </w:p>
          <w:p w14:paraId="6E27CB67">
            <w:pPr>
              <w:pStyle w:val="16"/>
              <w:numPr>
                <w:numId w:val="0"/>
              </w:numPr>
              <w:snapToGrid w:val="0"/>
              <w:ind w:left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3. 旺季（如丰收季）接待预案：</w:t>
            </w:r>
          </w:p>
        </w:tc>
      </w:tr>
    </w:tbl>
    <w:p w14:paraId="2BDC76A2">
      <w:pPr>
        <w:pStyle w:val="16"/>
      </w:pPr>
    </w:p>
    <w:tbl>
      <w:tblPr>
        <w:tblStyle w:val="10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700"/>
        <w:gridCol w:w="2763"/>
        <w:gridCol w:w="2161"/>
        <w:gridCol w:w="1658"/>
      </w:tblGrid>
      <w:tr w14:paraId="2CAC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FE233C3">
            <w:pPr>
              <w:pStyle w:val="16"/>
              <w:snapToGrid w:val="0"/>
            </w:pPr>
            <w:r>
              <w:t>产业价值与申报材料</w:t>
            </w:r>
          </w:p>
        </w:tc>
        <w:tc>
          <w:tcPr>
            <w:tcW w:w="27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A0A38">
            <w:pPr>
              <w:pStyle w:val="16"/>
              <w:snapToGrid w:val="0"/>
            </w:pPr>
          </w:p>
        </w:tc>
        <w:tc>
          <w:tcPr>
            <w:tcW w:w="21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4CD6A">
            <w:pPr>
              <w:pStyle w:val="16"/>
              <w:snapToGrid w:val="0"/>
            </w:pPr>
          </w:p>
        </w:tc>
        <w:tc>
          <w:tcPr>
            <w:tcW w:w="16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650F207">
            <w:pPr>
              <w:pStyle w:val="16"/>
              <w:snapToGrid w:val="0"/>
            </w:pPr>
          </w:p>
        </w:tc>
      </w:tr>
      <w:tr w14:paraId="70DE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086EF791">
            <w:pPr>
              <w:pStyle w:val="16"/>
              <w:snapToGrid w:val="0"/>
            </w:pPr>
            <w:r>
              <w:t>产业价值说明（分点简述）1. 农民增收：带动 户农户，户均年增收 元2. 农产品转化：旅游渠道带动农产品销量占比 %3. 乡村就业：直接提供就业岗位 个（含本地村民 人）4. 文化传播：传承 项农业相关非遗 / 传统技艺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0B19B688">
            <w:pPr>
              <w:pStyle w:val="16"/>
              <w:snapToGrid w:val="0"/>
            </w:pPr>
            <w:r>
              <w:t>申报材料附件（勾选已准备项）</w:t>
            </w:r>
          </w:p>
          <w:p w14:paraId="07148AFB">
            <w:pPr>
              <w:pStyle w:val="16"/>
              <w:snapToGrid w:val="0"/>
            </w:pPr>
            <w:r>
              <w:t>□产品实景照片（</w:t>
            </w:r>
            <w:r>
              <w:rPr>
                <w:rFonts w:hint="eastAsia"/>
                <w:lang w:val="en-US" w:eastAsia="zh-CN"/>
              </w:rPr>
              <w:t>3</w:t>
            </w:r>
            <w:r>
              <w:t xml:space="preserve"> 张以上，含农田景观 / 体验场景 / 农产品）</w:t>
            </w:r>
          </w:p>
          <w:p w14:paraId="70ABC6B2">
            <w:pPr>
              <w:pStyle w:val="16"/>
              <w:snapToGrid w:val="0"/>
            </w:pPr>
            <w:r>
              <w:t>□农业生产资质（如绿色食品认证 / 无公害证书）□农户合作协议（若带动农户）</w:t>
            </w:r>
          </w:p>
          <w:p w14:paraId="07757B6C">
            <w:pPr>
              <w:pStyle w:val="16"/>
              <w:snapToGrid w:val="0"/>
            </w:pPr>
            <w:r>
              <w:t>□客群体验评价（近 3 个月，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 条以上）</w:t>
            </w:r>
          </w:p>
          <w:p w14:paraId="27FE1BF6">
            <w:pPr>
              <w:pStyle w:val="16"/>
              <w:snapToGrid w:val="0"/>
            </w:pPr>
            <w:r>
              <w:t>□农旅产品运营方案</w:t>
            </w:r>
          </w:p>
          <w:p w14:paraId="68965A88">
            <w:pPr>
              <w:pStyle w:val="16"/>
              <w:snapToGrid w:val="0"/>
            </w:pPr>
            <w:r>
              <w:t>□其他补充材料：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C54E702">
            <w:pPr>
              <w:pStyle w:val="16"/>
              <w:snapToGrid w:val="0"/>
            </w:pPr>
            <w:r>
              <w:t>申报承诺本人 / 单位承诺所填农业生产数据真实，旅游体验项目符合食品安全与乡村环保要求，自愿接受农旅产品质量监管，不虚假宣传。</w:t>
            </w:r>
          </w:p>
          <w:p w14:paraId="500F32FB">
            <w:pPr>
              <w:pStyle w:val="16"/>
              <w:snapToGrid w:val="0"/>
            </w:pPr>
          </w:p>
          <w:p w14:paraId="03BFF2D3">
            <w:pPr>
              <w:pStyle w:val="16"/>
              <w:snapToGrid w:val="0"/>
            </w:pPr>
            <w:r>
              <w:t>承诺人签字 / 单位</w:t>
            </w:r>
          </w:p>
          <w:p w14:paraId="28B1E46E">
            <w:pPr>
              <w:pStyle w:val="16"/>
              <w:snapToGrid w:val="0"/>
            </w:pPr>
            <w:r>
              <w:t>盖章：</w:t>
            </w:r>
          </w:p>
          <w:p w14:paraId="54840B63">
            <w:pPr>
              <w:pStyle w:val="16"/>
              <w:snapToGrid w:val="0"/>
            </w:pPr>
            <w:r>
              <w:t>日期： 年 月 日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11824CA8">
            <w:pPr>
              <w:pStyle w:val="16"/>
              <w:snapToGrid w:val="0"/>
            </w:pPr>
            <w:r>
              <w:t>审核意见</w:t>
            </w:r>
          </w:p>
          <w:p w14:paraId="15419C0A">
            <w:pPr>
              <w:pStyle w:val="16"/>
              <w:snapToGrid w:val="0"/>
            </w:pPr>
            <w:r>
              <w:t xml:space="preserve">□通过 </w:t>
            </w:r>
          </w:p>
          <w:p w14:paraId="7695DD74">
            <w:pPr>
              <w:pStyle w:val="16"/>
              <w:snapToGrid w:val="0"/>
            </w:pPr>
            <w:r>
              <w:t>□需补充材料（补充项： ）</w:t>
            </w:r>
          </w:p>
          <w:p w14:paraId="2B9C27CA">
            <w:pPr>
              <w:pStyle w:val="16"/>
              <w:snapToGrid w:val="0"/>
            </w:pPr>
          </w:p>
          <w:p w14:paraId="2791B3BB">
            <w:pPr>
              <w:pStyle w:val="16"/>
              <w:snapToGrid w:val="0"/>
            </w:pPr>
            <w:r>
              <w:t xml:space="preserve"> □未通过（原因： ）审核人：</w:t>
            </w:r>
          </w:p>
          <w:p w14:paraId="565030AE">
            <w:pPr>
              <w:pStyle w:val="16"/>
              <w:snapToGrid w:val="0"/>
            </w:pPr>
          </w:p>
          <w:p w14:paraId="4F227FE6">
            <w:pPr>
              <w:pStyle w:val="16"/>
              <w:snapToGrid w:val="0"/>
            </w:pPr>
            <w:r>
              <w:t>日期： 年 月 日</w:t>
            </w:r>
          </w:p>
        </w:tc>
      </w:tr>
    </w:tbl>
    <w:p w14:paraId="2D5AFC5F">
      <w:pPr>
        <w:pStyle w:val="4"/>
      </w:pPr>
      <w:r>
        <w:t>填写说明</w:t>
      </w:r>
    </w:p>
    <w:p w14:paraId="53C521BD">
      <w:pPr>
        <w:pStyle w:val="16"/>
        <w:numPr>
          <w:ilvl w:val="0"/>
          <w:numId w:val="4"/>
        </w:numPr>
      </w:pPr>
      <w:r>
        <w:t xml:space="preserve">农业资源类型需结合丽江地域特色，如 “雪山中药材” 可具体注明 </w:t>
      </w:r>
      <w:r>
        <w:rPr>
          <w:rFonts w:hint="eastAsia"/>
          <w:lang w:eastAsia="zh-CN"/>
        </w:rPr>
        <w:t>具体名字</w:t>
      </w:r>
      <w:r>
        <w:t>，“传统农耕” 可补充 “</w:t>
      </w:r>
      <w:r>
        <w:rPr>
          <w:rFonts w:hint="eastAsia"/>
          <w:lang w:eastAsia="zh-CN"/>
        </w:rPr>
        <w:t>九河稻田鱼</w:t>
      </w:r>
      <w:bookmarkStart w:id="0" w:name="_GoBack"/>
      <w:bookmarkEnd w:id="0"/>
      <w:r>
        <w:t>” 等本地特色；</w:t>
      </w:r>
    </w:p>
    <w:p w14:paraId="57E8A0C7">
      <w:pPr>
        <w:pStyle w:val="16"/>
        <w:numPr>
          <w:ilvl w:val="0"/>
          <w:numId w:val="4"/>
        </w:numPr>
      </w:pPr>
      <w:r>
        <w:t>农旅融合模式需明确联动逻辑，例如 “体验型融合：游客参与高原苹果采摘 + 手工果酱制作”“消费型融合：通过民宿预订带动本地杂粮礼盒销售”；</w:t>
      </w:r>
    </w:p>
    <w:p w14:paraId="26A9080F">
      <w:pPr>
        <w:pStyle w:val="16"/>
        <w:numPr>
          <w:ilvl w:val="0"/>
          <w:numId w:val="4"/>
        </w:numPr>
      </w:pPr>
      <w:r>
        <w:t>农产品资质需提供真实证书扫描件，如 “绿色食品认证”“地理标志产品授权” 等，无资质需说明产品质量保障措施；</w:t>
      </w:r>
    </w:p>
    <w:p w14:paraId="7C4DAAE2">
      <w:pPr>
        <w:pStyle w:val="16"/>
        <w:numPr>
          <w:ilvl w:val="0"/>
          <w:numId w:val="4"/>
        </w:numPr>
      </w:pPr>
      <w:r>
        <w:t>客群体验评价需包含游客姓名、联系方式（隐去隐私部分）及体验反馈原文，可来自微信聊天记录、线下留言本等；</w:t>
      </w:r>
    </w:p>
    <w:p w14:paraId="38BCD899">
      <w:pPr>
        <w:pStyle w:val="16"/>
        <w:numPr>
          <w:ilvl w:val="0"/>
          <w:numId w:val="4"/>
        </w:numPr>
      </w:pPr>
      <w:r>
        <w:t>电子版材料需按 “农旅产品名称 + 材料类型” 命名，压缩包发送至</w:t>
      </w:r>
      <w:r>
        <w:rPr>
          <w:rFonts w:hint="eastAsia"/>
          <w:lang w:eastAsia="zh-CN"/>
        </w:rPr>
        <w:t>丽江融媒</w:t>
      </w:r>
      <w:r>
        <w:t>申报邮箱（</w:t>
      </w:r>
      <w:r>
        <w:rPr>
          <w:rFonts w:hint="eastAsia"/>
        </w:rPr>
        <w:t>191743646@qq.com</w:t>
      </w:r>
      <w:r>
        <w:t>），邮件主题格式为 “丽江最美农旅融合产品申报 + 产品名称 + 申报主体”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ADBDE"/>
    <w:multiLevelType w:val="singleLevel"/>
    <w:tmpl w:val="9EDADBD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4944534"/>
    <w:multiLevelType w:val="singleLevel"/>
    <w:tmpl w:val="A4944534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">
    <w:nsid w:val="3F0C0459"/>
    <w:multiLevelType w:val="singleLevel"/>
    <w:tmpl w:val="3F0C045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8161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952</Words>
  <Characters>972</Characters>
  <TotalTime>6</TotalTime>
  <ScaleCrop>false</ScaleCrop>
  <LinksUpToDate>false</LinksUpToDate>
  <CharactersWithSpaces>1091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2025-09-15T08:22:00Z</dcterms:created>
  <dc:creator>Un-named</dc:creator>
  <cp:lastModifiedBy>素颜</cp:lastModifiedBy>
  <dcterms:modified xsi:type="dcterms:W3CDTF">2025-09-15T08:30:26Z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eyJoZGlkIjoiMGJiNDRiZDY5NzU2Nzk2ODNiOGIzOTY2OGRjMzU5YzEiLCJ1c2VySWQiOiI2NzA0MTg5NDkifQ==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5B5C6FF5A09F4A138A67131F77CD6C09_13</vt:lpwstr>
  </property>
</Properties>
</file>