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2553C">
      <w:pPr>
        <w:pStyle w:val="9"/>
        <w:jc w:val="center"/>
        <w:rPr>
          <w:sz w:val="30"/>
          <w:szCs w:val="30"/>
        </w:rPr>
      </w:pPr>
      <w:r>
        <w:rPr>
          <w:sz w:val="30"/>
          <w:szCs w:val="30"/>
        </w:rPr>
        <w:t>丽江优秀旅游讲解员推荐表（网络报名专用）</w:t>
      </w:r>
    </w:p>
    <w:p w14:paraId="5121130A">
      <w:pPr>
        <w:pStyle w:val="16"/>
      </w:pPr>
    </w:p>
    <w:tbl>
      <w:tblPr>
        <w:tblStyle w:val="10"/>
        <w:tblW w:w="10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52"/>
        <w:gridCol w:w="1852"/>
        <w:gridCol w:w="752"/>
        <w:gridCol w:w="2640"/>
        <w:gridCol w:w="1632"/>
        <w:gridCol w:w="3114"/>
      </w:tblGrid>
      <w:tr w14:paraId="02D2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5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2B33">
            <w:pPr>
              <w:pStyle w:val="1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序号</w:t>
            </w:r>
          </w:p>
        </w:tc>
        <w:tc>
          <w:tcPr>
            <w:tcW w:w="18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48D2">
            <w:pPr>
              <w:pStyle w:val="1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讲解员基础信息</w:t>
            </w:r>
          </w:p>
        </w:tc>
        <w:tc>
          <w:tcPr>
            <w:tcW w:w="7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8903">
            <w:pPr>
              <w:pStyle w:val="1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</w:p>
        </w:tc>
        <w:tc>
          <w:tcPr>
            <w:tcW w:w="26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B78E">
            <w:pPr>
              <w:pStyle w:val="1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</w:p>
        </w:tc>
        <w:tc>
          <w:tcPr>
            <w:tcW w:w="16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9159">
            <w:pPr>
              <w:pStyle w:val="1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专业能力信息</w:t>
            </w:r>
          </w:p>
        </w:tc>
        <w:tc>
          <w:tcPr>
            <w:tcW w:w="31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D7942D">
            <w:pPr>
              <w:pStyle w:val="1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</w:p>
        </w:tc>
      </w:tr>
      <w:tr w14:paraId="5B4E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73D7">
            <w:pPr>
              <w:pStyle w:val="1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0333">
            <w:pPr>
              <w:pStyle w:val="1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姓名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645B">
            <w:pPr>
              <w:pStyle w:val="1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性别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A19F">
            <w:pPr>
              <w:pStyle w:val="1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联系方式（电话+邮箱）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49B0">
            <w:pPr>
              <w:pStyle w:val="1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身份证号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CAC181">
            <w:pPr>
              <w:pStyle w:val="16"/>
              <w:snapToGrid w:val="0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近期免冠证件照</w:t>
            </w:r>
          </w:p>
          <w:p w14:paraId="45B56DF8">
            <w:pPr>
              <w:pStyle w:val="16"/>
              <w:snapToGrid w:val="0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（粘贴电子版路径）</w:t>
            </w:r>
          </w:p>
        </w:tc>
      </w:tr>
      <w:tr w14:paraId="12D1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94DE">
            <w:pPr>
              <w:pStyle w:val="16"/>
              <w:snapToGrid w:val="0"/>
              <w:jc w:val="center"/>
            </w:pPr>
            <w:r>
              <w:t>1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3CE3">
            <w:pPr>
              <w:pStyle w:val="16"/>
              <w:snapToGrid w:val="0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158A">
            <w:pPr>
              <w:pStyle w:val="16"/>
              <w:snapToGrid w:val="0"/>
              <w:jc w:val="center"/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7440">
            <w:pPr>
              <w:pStyle w:val="16"/>
              <w:snapToGrid w:val="0"/>
              <w:jc w:val="center"/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555D">
            <w:pPr>
              <w:pStyle w:val="16"/>
              <w:snapToGrid w:val="0"/>
              <w:jc w:val="center"/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9C42FE">
            <w:pPr>
              <w:pStyle w:val="16"/>
              <w:snapToGrid w:val="0"/>
              <w:jc w:val="center"/>
            </w:pPr>
          </w:p>
        </w:tc>
      </w:tr>
      <w:tr w14:paraId="3660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B486">
            <w:pPr>
              <w:pStyle w:val="16"/>
              <w:snapToGrid w:val="0"/>
              <w:jc w:val="center"/>
            </w:pPr>
            <w:r>
              <w:t>2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D78F">
            <w:pPr>
              <w:pStyle w:val="16"/>
              <w:snapToGrid w:val="0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E798">
            <w:pPr>
              <w:pStyle w:val="16"/>
              <w:snapToGrid w:val="0"/>
              <w:jc w:val="center"/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F0CA">
            <w:pPr>
              <w:pStyle w:val="16"/>
              <w:snapToGrid w:val="0"/>
              <w:jc w:val="center"/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526F">
            <w:pPr>
              <w:pStyle w:val="16"/>
              <w:snapToGrid w:val="0"/>
              <w:jc w:val="center"/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D9F390">
            <w:pPr>
              <w:pStyle w:val="16"/>
              <w:snapToGrid w:val="0"/>
              <w:jc w:val="center"/>
            </w:pPr>
          </w:p>
        </w:tc>
      </w:tr>
      <w:tr w14:paraId="3FC7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4DDC8">
            <w:pPr>
              <w:pStyle w:val="16"/>
              <w:snapToGrid w:val="0"/>
              <w:jc w:val="center"/>
            </w:pPr>
            <w:r>
              <w:t>3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89EF">
            <w:pPr>
              <w:pStyle w:val="16"/>
              <w:snapToGrid w:val="0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157D">
            <w:pPr>
              <w:pStyle w:val="16"/>
              <w:snapToGrid w:val="0"/>
              <w:jc w:val="center"/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A37C">
            <w:pPr>
              <w:pStyle w:val="16"/>
              <w:snapToGrid w:val="0"/>
              <w:jc w:val="center"/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7E14">
            <w:pPr>
              <w:pStyle w:val="16"/>
              <w:snapToGrid w:val="0"/>
              <w:jc w:val="center"/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992013">
            <w:pPr>
              <w:pStyle w:val="16"/>
              <w:snapToGrid w:val="0"/>
              <w:jc w:val="center"/>
            </w:pPr>
          </w:p>
        </w:tc>
      </w:tr>
      <w:tr w14:paraId="2775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C98D">
            <w:pPr>
              <w:pStyle w:val="16"/>
              <w:snapToGrid w:val="0"/>
              <w:jc w:val="center"/>
            </w:pPr>
            <w:r>
              <w:t>4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FEC4">
            <w:pPr>
              <w:pStyle w:val="16"/>
              <w:snapToGrid w:val="0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C398">
            <w:pPr>
              <w:pStyle w:val="16"/>
              <w:snapToGrid w:val="0"/>
              <w:jc w:val="center"/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E5A0">
            <w:pPr>
              <w:pStyle w:val="16"/>
              <w:snapToGrid w:val="0"/>
              <w:jc w:val="center"/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758D">
            <w:pPr>
              <w:pStyle w:val="16"/>
              <w:snapToGrid w:val="0"/>
              <w:jc w:val="center"/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656349">
            <w:pPr>
              <w:pStyle w:val="16"/>
              <w:snapToGrid w:val="0"/>
              <w:jc w:val="center"/>
            </w:pPr>
          </w:p>
        </w:tc>
      </w:tr>
      <w:tr w14:paraId="2C4F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326238C">
            <w:pPr>
              <w:pStyle w:val="16"/>
              <w:snapToGrid w:val="0"/>
              <w:jc w:val="center"/>
            </w:pPr>
            <w:r>
              <w:t>5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9A27547">
            <w:pPr>
              <w:pStyle w:val="16"/>
              <w:snapToGrid w:val="0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D67D8D">
            <w:pPr>
              <w:pStyle w:val="16"/>
              <w:snapToGrid w:val="0"/>
              <w:jc w:val="center"/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5AF7B4A">
            <w:pPr>
              <w:pStyle w:val="16"/>
              <w:snapToGrid w:val="0"/>
              <w:jc w:val="center"/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42FB03">
            <w:pPr>
              <w:pStyle w:val="16"/>
              <w:snapToGrid w:val="0"/>
              <w:jc w:val="center"/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F614675">
            <w:pPr>
              <w:pStyle w:val="16"/>
              <w:snapToGrid w:val="0"/>
              <w:jc w:val="center"/>
            </w:pPr>
          </w:p>
        </w:tc>
      </w:tr>
    </w:tbl>
    <w:p w14:paraId="53D2BB65">
      <w:pPr>
        <w:pStyle w:val="16"/>
      </w:pPr>
    </w:p>
    <w:p w14:paraId="205B62EF">
      <w:pPr>
        <w:pStyle w:val="16"/>
      </w:pPr>
    </w:p>
    <w:tbl>
      <w:tblPr>
        <w:tblStyle w:val="10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2667"/>
        <w:gridCol w:w="1941"/>
        <w:gridCol w:w="2258"/>
        <w:gridCol w:w="2416"/>
      </w:tblGrid>
      <w:tr w14:paraId="5FC9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6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9DC63BF">
            <w:pPr>
              <w:pStyle w:val="16"/>
              <w:snapToGrid w:val="0"/>
            </w:pPr>
            <w:r>
              <w:t>职业资质与擅长领域</w:t>
            </w:r>
          </w:p>
        </w:tc>
        <w:tc>
          <w:tcPr>
            <w:tcW w:w="19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C7BF1">
            <w:pPr>
              <w:pStyle w:val="16"/>
              <w:snapToGrid w:val="0"/>
            </w:pPr>
          </w:p>
        </w:tc>
        <w:tc>
          <w:tcPr>
            <w:tcW w:w="22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E2247">
            <w:pPr>
              <w:pStyle w:val="16"/>
              <w:snapToGrid w:val="0"/>
            </w:pPr>
          </w:p>
        </w:tc>
        <w:tc>
          <w:tcPr>
            <w:tcW w:w="24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3DAE4A0">
            <w:pPr>
              <w:pStyle w:val="16"/>
              <w:snapToGrid w:val="0"/>
            </w:pPr>
          </w:p>
        </w:tc>
      </w:tr>
      <w:tr w14:paraId="23B7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6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384B77A4">
            <w:pPr>
              <w:pStyle w:val="16"/>
              <w:snapToGrid w:val="0"/>
            </w:pPr>
            <w:r>
              <w:t>职业资质（勾选 + 补充）</w:t>
            </w:r>
          </w:p>
          <w:p w14:paraId="273E31EA">
            <w:pPr>
              <w:pStyle w:val="16"/>
              <w:snapToGrid w:val="0"/>
            </w:pPr>
            <w:r>
              <w:t>□导游资格证（证号： ）</w:t>
            </w:r>
          </w:p>
          <w:p w14:paraId="1079E610">
            <w:pPr>
              <w:pStyle w:val="16"/>
              <w:snapToGrid w:val="0"/>
            </w:pPr>
          </w:p>
          <w:p w14:paraId="345332A3">
            <w:pPr>
              <w:pStyle w:val="16"/>
              <w:snapToGrid w:val="0"/>
            </w:pPr>
            <w:r>
              <w:t>□中级导游证（证号： ）</w:t>
            </w:r>
          </w:p>
          <w:p w14:paraId="25E3D244">
            <w:pPr>
              <w:pStyle w:val="16"/>
              <w:snapToGrid w:val="0"/>
            </w:pPr>
          </w:p>
          <w:p w14:paraId="7DAEBDE2">
            <w:pPr>
              <w:pStyle w:val="16"/>
              <w:snapToGrid w:val="0"/>
            </w:pPr>
            <w:r>
              <w:t>□高级导游证（证号： ）</w:t>
            </w:r>
          </w:p>
          <w:p w14:paraId="0D861BEF">
            <w:pPr>
              <w:pStyle w:val="16"/>
              <w:snapToGrid w:val="0"/>
            </w:pPr>
          </w:p>
          <w:p w14:paraId="4F20CC39">
            <w:pPr>
              <w:pStyle w:val="16"/>
              <w:snapToGrid w:val="0"/>
            </w:pPr>
            <w:r>
              <w:t>□外语导游证（语种： ）</w:t>
            </w:r>
          </w:p>
          <w:p w14:paraId="45F6F993">
            <w:pPr>
              <w:pStyle w:val="16"/>
              <w:snapToGrid w:val="0"/>
            </w:pPr>
          </w:p>
          <w:p w14:paraId="3A3EC88D">
            <w:pPr>
              <w:pStyle w:val="16"/>
              <w:snapToGrid w:val="0"/>
            </w:pPr>
            <w:r>
              <w:t>□丽江本地讲解员证（证</w:t>
            </w:r>
          </w:p>
          <w:p w14:paraId="08FF661D">
            <w:pPr>
              <w:pStyle w:val="16"/>
              <w:snapToGrid w:val="0"/>
            </w:pPr>
            <w:r>
              <w:t>号： ）</w:t>
            </w:r>
          </w:p>
          <w:p w14:paraId="6D862BC5">
            <w:pPr>
              <w:pStyle w:val="16"/>
              <w:snapToGrid w:val="0"/>
            </w:pPr>
          </w:p>
          <w:p w14:paraId="6869E2FE">
            <w:pPr>
              <w:pStyle w:val="16"/>
              <w:snapToGrid w:val="0"/>
            </w:pPr>
            <w:r>
              <w:t>□其他资质：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2434E2C4">
            <w:pPr>
              <w:pStyle w:val="16"/>
              <w:snapToGrid w:val="0"/>
            </w:pPr>
            <w:r>
              <w:t>讲解语种（可多选 + 补充）</w:t>
            </w:r>
          </w:p>
          <w:p w14:paraId="5D6AFB49">
            <w:pPr>
              <w:pStyle w:val="16"/>
              <w:snapToGrid w:val="0"/>
            </w:pPr>
            <w:r>
              <w:t>□中文（普通话等级： ）</w:t>
            </w:r>
          </w:p>
          <w:p w14:paraId="506217C9">
            <w:pPr>
              <w:pStyle w:val="16"/>
              <w:snapToGrid w:val="0"/>
            </w:pPr>
            <w:r>
              <w:t>□英语</w:t>
            </w:r>
          </w:p>
          <w:p w14:paraId="5CA298DD">
            <w:pPr>
              <w:pStyle w:val="16"/>
              <w:snapToGrid w:val="0"/>
            </w:pPr>
            <w:r>
              <w:t>□日语</w:t>
            </w:r>
          </w:p>
          <w:p w14:paraId="4CEA9BEF">
            <w:pPr>
              <w:pStyle w:val="16"/>
              <w:snapToGrid w:val="0"/>
            </w:pPr>
            <w:r>
              <w:t>□韩语</w:t>
            </w:r>
          </w:p>
          <w:p w14:paraId="62330D47">
            <w:pPr>
              <w:pStyle w:val="16"/>
              <w:snapToGrid w:val="0"/>
            </w:pPr>
            <w:r>
              <w:t>□法语</w:t>
            </w:r>
          </w:p>
          <w:p w14:paraId="0148F875">
            <w:pPr>
              <w:pStyle w:val="16"/>
              <w:snapToGrid w:val="0"/>
            </w:pPr>
            <w:r>
              <w:t>□西班牙语</w:t>
            </w:r>
          </w:p>
          <w:p w14:paraId="37B216CF">
            <w:pPr>
              <w:pStyle w:val="16"/>
              <w:snapToGrid w:val="0"/>
            </w:pPr>
            <w:r>
              <w:t>□其他语种：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6283E187">
            <w:pPr>
              <w:pStyle w:val="16"/>
              <w:snapToGrid w:val="0"/>
            </w:pPr>
            <w:r>
              <w:t>擅长讲解领域（可多选 + 补充）</w:t>
            </w:r>
          </w:p>
          <w:p w14:paraId="2C2F5059">
            <w:pPr>
              <w:pStyle w:val="16"/>
              <w:snapToGrid w:val="0"/>
            </w:pPr>
            <w:r>
              <w:t>□丽江古城文化（如木府 / 纳西建筑）</w:t>
            </w:r>
          </w:p>
          <w:p w14:paraId="3BC2B593">
            <w:pPr>
              <w:pStyle w:val="16"/>
              <w:snapToGrid w:val="0"/>
            </w:pPr>
            <w:r>
              <w:t>□玉龙雪山自然景观□泸沽湖摩梭文化</w:t>
            </w:r>
          </w:p>
          <w:p w14:paraId="298AD072">
            <w:pPr>
              <w:pStyle w:val="16"/>
              <w:snapToGrid w:val="0"/>
            </w:pPr>
            <w:r>
              <w:t>□东巴非遗文化</w:t>
            </w:r>
          </w:p>
          <w:p w14:paraId="48D02FB8">
            <w:pPr>
              <w:pStyle w:val="16"/>
              <w:snapToGrid w:val="0"/>
            </w:pPr>
            <w:r>
              <w:t>□丽江农旅融合项目□其他领域：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76D52362">
            <w:pPr>
              <w:pStyle w:val="16"/>
              <w:snapToGrid w:val="0"/>
            </w:pPr>
            <w:r>
              <w:t>讲解年限与服务数据1. 从事旅游讲解工作：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 xml:space="preserve"> 年</w:t>
            </w:r>
          </w:p>
          <w:p w14:paraId="376822CE">
            <w:pPr>
              <w:pStyle w:val="16"/>
              <w:numPr>
                <w:ilvl w:val="0"/>
                <w:numId w:val="1"/>
              </w:numPr>
              <w:snapToGrid w:val="0"/>
            </w:pPr>
            <w:r>
              <w:t>年均讲解时长： 小时</w:t>
            </w:r>
          </w:p>
          <w:p w14:paraId="596701D5">
            <w:pPr>
              <w:pStyle w:val="16"/>
              <w:numPr>
                <w:numId w:val="0"/>
              </w:numPr>
              <w:snapToGrid w:val="0"/>
            </w:pPr>
            <w:r>
              <w:t xml:space="preserve">3. 年均服务游客人次：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>人</w:t>
            </w:r>
          </w:p>
          <w:p w14:paraId="662437E2">
            <w:pPr>
              <w:pStyle w:val="16"/>
              <w:numPr>
                <w:numId w:val="0"/>
              </w:numPr>
              <w:snapToGrid w:val="0"/>
            </w:pPr>
            <w:r>
              <w:t>4. 服务过的重要团队（如政务 / 研学 / 境外团队）：</w:t>
            </w:r>
          </w:p>
        </w:tc>
      </w:tr>
    </w:tbl>
    <w:p w14:paraId="5B5B7A93">
      <w:pPr>
        <w:pStyle w:val="16"/>
      </w:pPr>
    </w:p>
    <w:tbl>
      <w:tblPr>
        <w:tblStyle w:val="10"/>
        <w:tblW w:w="10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2590"/>
        <w:gridCol w:w="2578"/>
        <w:gridCol w:w="2946"/>
        <w:gridCol w:w="2793"/>
      </w:tblGrid>
      <w:tr w14:paraId="5778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259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EE3E">
            <w:pPr>
              <w:pStyle w:val="16"/>
              <w:snapToGrid w:val="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专业素养与服务案例</w:t>
            </w:r>
          </w:p>
        </w:tc>
        <w:tc>
          <w:tcPr>
            <w:tcW w:w="25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F856">
            <w:pPr>
              <w:pStyle w:val="16"/>
              <w:snapToGrid w:val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29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0BB9">
            <w:pPr>
              <w:pStyle w:val="16"/>
              <w:snapToGrid w:val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2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4E75D5">
            <w:pPr>
              <w:pStyle w:val="16"/>
              <w:snapToGrid w:val="0"/>
              <w:jc w:val="center"/>
              <w:rPr>
                <w:rFonts w:hint="eastAsia" w:eastAsia="等线"/>
                <w:lang w:eastAsia="zh-CN"/>
              </w:rPr>
            </w:pPr>
          </w:p>
        </w:tc>
      </w:tr>
      <w:tr w14:paraId="1067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C792B6D">
            <w:pPr>
              <w:pStyle w:val="16"/>
              <w:snapToGrid w:val="0"/>
              <w:jc w:val="left"/>
            </w:pPr>
            <w:r>
              <w:t>培训与学习经历（近 3 年）</w:t>
            </w:r>
          </w:p>
          <w:p w14:paraId="4F00F7B5">
            <w:pPr>
              <w:pStyle w:val="16"/>
              <w:snapToGrid w:val="0"/>
              <w:jc w:val="left"/>
            </w:pPr>
            <w:r>
              <w:t xml:space="preserve">1. 培训项目： </w:t>
            </w:r>
          </w:p>
          <w:p w14:paraId="3FD9DEC9">
            <w:pPr>
              <w:pStyle w:val="16"/>
              <w:snapToGrid w:val="0"/>
              <w:jc w:val="left"/>
            </w:pPr>
            <w:r>
              <w:t xml:space="preserve">培训时长： </w:t>
            </w:r>
          </w:p>
          <w:p w14:paraId="70ED8AAE">
            <w:pPr>
              <w:pStyle w:val="16"/>
              <w:snapToGrid w:val="0"/>
              <w:jc w:val="left"/>
            </w:pPr>
            <w:r>
              <w:t xml:space="preserve">颁发单位： </w:t>
            </w:r>
          </w:p>
          <w:p w14:paraId="4A3DAF02">
            <w:pPr>
              <w:pStyle w:val="16"/>
              <w:numPr>
                <w:ilvl w:val="0"/>
                <w:numId w:val="1"/>
              </w:numPr>
              <w:snapToGrid w:val="0"/>
              <w:ind w:left="0" w:leftChars="0" w:firstLine="0" w:firstLineChars="0"/>
              <w:jc w:val="left"/>
            </w:pPr>
            <w:r>
              <w:t xml:space="preserve">培训项目： </w:t>
            </w:r>
          </w:p>
          <w:p w14:paraId="55911B62">
            <w:pPr>
              <w:pStyle w:val="16"/>
              <w:numPr>
                <w:numId w:val="0"/>
              </w:numPr>
              <w:snapToGrid w:val="0"/>
              <w:ind w:leftChars="0"/>
              <w:jc w:val="left"/>
            </w:pPr>
            <w:r>
              <w:t xml:space="preserve">培训时长： </w:t>
            </w:r>
          </w:p>
          <w:p w14:paraId="62DEBDC2">
            <w:pPr>
              <w:pStyle w:val="16"/>
              <w:numPr>
                <w:numId w:val="0"/>
              </w:numPr>
              <w:snapToGrid w:val="0"/>
              <w:ind w:leftChars="0"/>
              <w:jc w:val="left"/>
            </w:pPr>
            <w:r>
              <w:t>颁发单位：</w:t>
            </w:r>
          </w:p>
          <w:p w14:paraId="5ACD5B22">
            <w:pPr>
              <w:pStyle w:val="16"/>
              <w:numPr>
                <w:numId w:val="0"/>
              </w:numPr>
              <w:snapToGrid w:val="0"/>
              <w:ind w:leftChars="0"/>
              <w:jc w:val="left"/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>4</w:t>
            </w:r>
            <w:r>
              <w:t>. 其他学习经历（如文化研修 / 语言提升）：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113F28">
            <w:pPr>
              <w:pStyle w:val="16"/>
              <w:snapToGrid w:val="0"/>
              <w:jc w:val="left"/>
            </w:pPr>
            <w:r>
              <w:t>典型服务案例（200 字内，突出丽江特色）案例 1：案例 2：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A3C1CE0">
            <w:pPr>
              <w:pStyle w:val="16"/>
              <w:snapToGrid w:val="0"/>
              <w:jc w:val="left"/>
            </w:pPr>
            <w:r>
              <w:t>客户评价与反馈</w:t>
            </w:r>
          </w:p>
          <w:p w14:paraId="763BCA61">
            <w:pPr>
              <w:pStyle w:val="16"/>
              <w:numPr>
                <w:ilvl w:val="0"/>
                <w:numId w:val="2"/>
              </w:numPr>
              <w:snapToGrid w:val="0"/>
              <w:jc w:val="left"/>
            </w:pPr>
            <w:r>
              <w:t>近 1 年客户满意度： %（附评价来源，如平台 / 问卷）</w:t>
            </w:r>
          </w:p>
          <w:p w14:paraId="27794A93">
            <w:pPr>
              <w:pStyle w:val="16"/>
              <w:numPr>
                <w:numId w:val="0"/>
              </w:numPr>
              <w:snapToGrid w:val="0"/>
              <w:jc w:val="left"/>
            </w:pPr>
            <w:r>
              <w:t>2. 典型好评内容（可附截图路径）：</w:t>
            </w:r>
          </w:p>
          <w:p w14:paraId="56FC445A">
            <w:pPr>
              <w:pStyle w:val="16"/>
              <w:snapToGrid w:val="0"/>
              <w:jc w:val="left"/>
            </w:pPr>
            <w:r>
              <w:t>3. 应对突发情况案例（如游客高反 / 行程调整）：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F6A316B">
            <w:pPr>
              <w:pStyle w:val="16"/>
              <w:snapToGrid w:val="0"/>
              <w:jc w:val="left"/>
            </w:pPr>
            <w:r>
              <w:t>文化传播贡献（分点简述）</w:t>
            </w:r>
          </w:p>
          <w:p w14:paraId="63ACD664">
            <w:pPr>
              <w:pStyle w:val="16"/>
              <w:numPr>
                <w:ilvl w:val="0"/>
                <w:numId w:val="3"/>
              </w:numPr>
              <w:snapToGrid w:val="0"/>
              <w:jc w:val="left"/>
            </w:pPr>
            <w:r>
              <w:t>参与丽江文化推广活动： 次（如非遗展演 / 文化讲座）</w:t>
            </w:r>
          </w:p>
          <w:p w14:paraId="1D68F233">
            <w:pPr>
              <w:pStyle w:val="16"/>
              <w:numPr>
                <w:ilvl w:val="0"/>
                <w:numId w:val="3"/>
              </w:numPr>
              <w:snapToGrid w:val="0"/>
              <w:jc w:val="left"/>
            </w:pPr>
            <w:r>
              <w:t>2. 原创讲解内容（如特色讲解词 / 文化科普文案）： 项</w:t>
            </w:r>
          </w:p>
          <w:p w14:paraId="3D5761BB">
            <w:pPr>
              <w:pStyle w:val="16"/>
              <w:numPr>
                <w:ilvl w:val="0"/>
                <w:numId w:val="3"/>
              </w:numPr>
              <w:snapToGrid w:val="0"/>
              <w:jc w:val="left"/>
            </w:pPr>
            <w:r>
              <w:t>3. 培养新人讲解员： 人（若有）</w:t>
            </w:r>
          </w:p>
        </w:tc>
      </w:tr>
    </w:tbl>
    <w:p w14:paraId="4BAED367">
      <w:pPr>
        <w:pStyle w:val="16"/>
      </w:pPr>
    </w:p>
    <w:tbl>
      <w:tblPr>
        <w:tblStyle w:val="10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2303"/>
        <w:gridCol w:w="1935"/>
        <w:gridCol w:w="2869"/>
        <w:gridCol w:w="2175"/>
      </w:tblGrid>
      <w:tr w14:paraId="49DB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23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D2F4">
            <w:pPr>
              <w:pStyle w:val="16"/>
              <w:snapToGrid w:val="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荣誉与推荐材料</w:t>
            </w:r>
          </w:p>
        </w:tc>
        <w:tc>
          <w:tcPr>
            <w:tcW w:w="19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15C8">
            <w:pPr>
              <w:pStyle w:val="16"/>
              <w:snapToGrid w:val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28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47A7">
            <w:pPr>
              <w:pStyle w:val="16"/>
              <w:snapToGrid w:val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21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2BBCA3">
            <w:pPr>
              <w:pStyle w:val="16"/>
              <w:snapToGrid w:val="0"/>
              <w:jc w:val="center"/>
              <w:rPr>
                <w:rFonts w:hint="eastAsia" w:eastAsia="等线"/>
                <w:lang w:eastAsia="zh-CN"/>
              </w:rPr>
            </w:pPr>
          </w:p>
        </w:tc>
      </w:tr>
      <w:tr w14:paraId="2E50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30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FEBDB5E">
            <w:pPr>
              <w:pStyle w:val="16"/>
              <w:snapToGrid w:val="0"/>
              <w:jc w:val="center"/>
            </w:pPr>
            <w:r>
              <w:t>获得荣誉奖项（近 3 年）</w:t>
            </w:r>
          </w:p>
          <w:p w14:paraId="22952297">
            <w:pPr>
              <w:pStyle w:val="16"/>
              <w:numPr>
                <w:ilvl w:val="0"/>
                <w:numId w:val="4"/>
              </w:numPr>
              <w:snapToGrid w:val="0"/>
              <w:jc w:val="center"/>
            </w:pPr>
            <w:r>
              <w:t xml:space="preserve">奖项名称： </w:t>
            </w:r>
          </w:p>
          <w:p w14:paraId="61ADD7E8">
            <w:pPr>
              <w:pStyle w:val="16"/>
              <w:numPr>
                <w:numId w:val="0"/>
              </w:numPr>
              <w:snapToGrid w:val="0"/>
              <w:jc w:val="both"/>
            </w:pPr>
            <w:r>
              <w:t xml:space="preserve"> 2.  .其他荣誉：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9A22F01">
            <w:pPr>
              <w:pStyle w:val="16"/>
              <w:snapToGrid w:val="0"/>
              <w:jc w:val="both"/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809E701">
            <w:pPr>
              <w:pStyle w:val="16"/>
              <w:snapToGrid w:val="0"/>
              <w:jc w:val="center"/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B87C90">
            <w:pPr>
              <w:pStyle w:val="16"/>
              <w:snapToGrid w:val="0"/>
              <w:jc w:val="both"/>
            </w:pPr>
          </w:p>
        </w:tc>
      </w:tr>
    </w:tbl>
    <w:p w14:paraId="73AB1998">
      <w:pPr>
        <w:pStyle w:val="16"/>
      </w:pPr>
    </w:p>
    <w:p w14:paraId="4EA5AC9B">
      <w:pPr>
        <w:pStyle w:val="16"/>
      </w:pPr>
    </w:p>
    <w:p w14:paraId="00C5D7BC">
      <w:pPr>
        <w:pStyle w:val="16"/>
      </w:pPr>
    </w:p>
    <w:p w14:paraId="37022AAC">
      <w:pPr>
        <w:pStyle w:val="16"/>
      </w:pPr>
    </w:p>
    <w:p w14:paraId="3329B8C0">
      <w:pPr>
        <w:pStyle w:val="16"/>
      </w:pPr>
    </w:p>
    <w:tbl>
      <w:tblPr>
        <w:tblStyle w:val="10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3317"/>
        <w:gridCol w:w="2502"/>
        <w:gridCol w:w="2936"/>
        <w:gridCol w:w="527"/>
      </w:tblGrid>
      <w:tr w14:paraId="1C9E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3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830F4AA">
            <w:pPr>
              <w:pStyle w:val="16"/>
              <w:snapToGrid w:val="0"/>
            </w:pPr>
            <w:r>
              <w:t>审核意见</w:t>
            </w:r>
          </w:p>
        </w:tc>
        <w:tc>
          <w:tcPr>
            <w:tcW w:w="25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21522">
            <w:pPr>
              <w:pStyle w:val="16"/>
              <w:snapToGrid w:val="0"/>
            </w:pPr>
          </w:p>
        </w:tc>
        <w:tc>
          <w:tcPr>
            <w:tcW w:w="29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7C52C">
            <w:pPr>
              <w:pStyle w:val="16"/>
              <w:snapToGrid w:val="0"/>
            </w:pPr>
          </w:p>
        </w:tc>
        <w:tc>
          <w:tcPr>
            <w:tcW w:w="5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814295D">
            <w:pPr>
              <w:pStyle w:val="16"/>
              <w:snapToGrid w:val="0"/>
            </w:pPr>
          </w:p>
        </w:tc>
      </w:tr>
      <w:tr w14:paraId="6F7B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3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0F52FE96">
            <w:pPr>
              <w:pStyle w:val="16"/>
              <w:snapToGrid w:val="0"/>
            </w:pPr>
            <w:r>
              <w:t>初审意见□通过（进入复试 / 考核）□需补充材料（补充项： ）□未通过（原因： ）</w:t>
            </w:r>
          </w:p>
          <w:p w14:paraId="40A73CFE">
            <w:pPr>
              <w:pStyle w:val="16"/>
              <w:snapToGrid w:val="0"/>
            </w:pPr>
            <w:r>
              <w:t>初审人：日期： 年 月 日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61A9C218">
            <w:pPr>
              <w:pStyle w:val="16"/>
              <w:snapToGrid w:val="0"/>
            </w:pPr>
            <w:r>
              <w:t>复试 / 考核结果</w:t>
            </w:r>
          </w:p>
          <w:p w14:paraId="37510E74">
            <w:pPr>
              <w:pStyle w:val="16"/>
              <w:snapToGrid w:val="0"/>
            </w:pPr>
            <w:r>
              <w:t>□优秀</w:t>
            </w:r>
          </w:p>
          <w:p w14:paraId="1101C97F">
            <w:pPr>
              <w:pStyle w:val="16"/>
              <w:snapToGrid w:val="0"/>
            </w:pPr>
            <w:r>
              <w:t>□合格</w:t>
            </w:r>
          </w:p>
          <w:p w14:paraId="2BAA74BF">
            <w:pPr>
              <w:pStyle w:val="16"/>
              <w:snapToGrid w:val="0"/>
            </w:pPr>
            <w:r>
              <w:t>□不合格（原因： ）</w:t>
            </w:r>
          </w:p>
          <w:p w14:paraId="7A5E5C33">
            <w:pPr>
              <w:pStyle w:val="16"/>
              <w:snapToGrid w:val="0"/>
            </w:pPr>
            <w:r>
              <w:t>考核人：日期： 年 月 日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23CF1F87">
            <w:pPr>
              <w:pStyle w:val="16"/>
              <w:snapToGrid w:val="0"/>
            </w:pPr>
            <w:r>
              <w:t>最终评定</w:t>
            </w:r>
          </w:p>
          <w:p w14:paraId="1ECA36EE">
            <w:pPr>
              <w:pStyle w:val="16"/>
              <w:snapToGrid w:val="0"/>
            </w:pPr>
            <w:r>
              <w:t>□授予 “丽江优秀旅游讲解员” 称号</w:t>
            </w:r>
          </w:p>
          <w:p w14:paraId="33E99E93">
            <w:pPr>
              <w:pStyle w:val="16"/>
              <w:snapToGrid w:val="0"/>
            </w:pPr>
            <w:r>
              <w:t>□进入后备人才库</w:t>
            </w:r>
          </w:p>
          <w:p w14:paraId="7AE81D76">
            <w:pPr>
              <w:pStyle w:val="16"/>
              <w:snapToGrid w:val="0"/>
            </w:pPr>
            <w:r>
              <w:t>□未通过评定小组签字：</w:t>
            </w:r>
          </w:p>
          <w:p w14:paraId="7CC8457E">
            <w:pPr>
              <w:pStyle w:val="16"/>
              <w:snapToGrid w:val="0"/>
            </w:pPr>
            <w:r>
              <w:t>日期： 年 月 日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4DB8832F">
            <w:pPr>
              <w:pStyle w:val="16"/>
              <w:snapToGrid w:val="0"/>
            </w:pPr>
            <w:r>
              <w:t>备注</w:t>
            </w:r>
          </w:p>
        </w:tc>
      </w:tr>
    </w:tbl>
    <w:p w14:paraId="0F1F5C9F">
      <w:pPr>
        <w:pStyle w:val="4"/>
      </w:pPr>
      <w:r>
        <w:t>填写说明</w:t>
      </w:r>
    </w:p>
    <w:p w14:paraId="0A3BCFB1">
      <w:pPr>
        <w:pStyle w:val="16"/>
        <w:numPr>
          <w:ilvl w:val="0"/>
          <w:numId w:val="5"/>
        </w:numPr>
      </w:pPr>
      <w:r>
        <w:t>职业资质需提供完整证书编号，外语导游需注明语种等级</w:t>
      </w:r>
    </w:p>
    <w:p w14:paraId="5E204FD1">
      <w:pPr>
        <w:pStyle w:val="16"/>
        <w:numPr>
          <w:ilvl w:val="0"/>
          <w:numId w:val="5"/>
        </w:numPr>
      </w:pPr>
      <w:r>
        <w:t>擅长讲解领域需结合丽江特色细化，如 “丽江古城文化” 可补充 “大研古城水系历史 + 纳西院落民俗”，“东巴非遗文化” 可说明 “东巴文字讲解 + 东巴纸制作体验引导”；</w:t>
      </w:r>
    </w:p>
    <w:p w14:paraId="17DBC8DA">
      <w:pPr>
        <w:pStyle w:val="16"/>
        <w:numPr>
          <w:ilvl w:val="0"/>
          <w:numId w:val="5"/>
        </w:numPr>
      </w:pPr>
      <w:r>
        <w:t>典型服务案例需包含时间、服务对象、讲解内容及特色，例如 “2024 年 5 月接待上海研学团队（30 人），讲解白沙古镇东巴壁画时，结合东巴文字故事设计互动问答，获团队赠送感谢信”；</w:t>
      </w:r>
    </w:p>
    <w:p w14:paraId="7A064D7F">
      <w:pPr>
        <w:pStyle w:val="16"/>
        <w:numPr>
          <w:ilvl w:val="0"/>
          <w:numId w:val="5"/>
        </w:numPr>
      </w:pPr>
      <w:r>
        <w:t>讲解视频片段需清晰展示讲解场景（如丽江景点现场讲解），音频清晰、画面稳定，格式为 MP4/AVI，时长不超过</w:t>
      </w:r>
      <w:r>
        <w:rPr>
          <w:rFonts w:hint="eastAsia"/>
          <w:lang w:val="en-US" w:eastAsia="zh-CN"/>
        </w:rPr>
        <w:t>3</w:t>
      </w:r>
      <w:r>
        <w:t xml:space="preserve"> 分钟；</w:t>
      </w:r>
    </w:p>
    <w:p w14:paraId="083C4BCF">
      <w:pPr>
        <w:pStyle w:val="16"/>
        <w:numPr>
          <w:ilvl w:val="0"/>
          <w:numId w:val="5"/>
        </w:numPr>
      </w:pPr>
      <w:r>
        <w:t>电子版材料需按 “姓名 + 材料类型” 命名，压缩包发送至</w:t>
      </w:r>
      <w:r>
        <w:rPr>
          <w:rFonts w:hint="eastAsia"/>
          <w:lang w:eastAsia="zh-CN"/>
        </w:rPr>
        <w:t>丽江融媒</w:t>
      </w:r>
      <w:r>
        <w:t>申报邮箱（</w:t>
      </w:r>
      <w:r>
        <w:rPr>
          <w:rFonts w:hint="eastAsia"/>
        </w:rPr>
        <w:t>191743646@qq.com</w:t>
      </w:r>
      <w:r>
        <w:t>），邮件主题格式为 “丽江优秀旅游讲解员报名 + 姓名 + 所属单位（无单位填‘个人’）”；</w:t>
      </w:r>
    </w:p>
    <w:p w14:paraId="625EB6A2">
      <w:pPr>
        <w:pStyle w:val="16"/>
        <w:numPr>
          <w:ilvl w:val="0"/>
          <w:numId w:val="5"/>
        </w:numPr>
      </w:pPr>
      <w:r>
        <w:t>若为单位推荐，需在 “推荐信息” 栏加盖单位公章（电子版可附扫描件），个人申报无需填写推荐栏。</w:t>
      </w:r>
    </w:p>
    <w:p w14:paraId="3A16410D">
      <w:pPr>
        <w:pStyle w:val="17"/>
        <w:pBdr>
          <w:left w:val="single" w:color="BBBFC4" w:sz="18" w:space="0"/>
        </w:pBd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509329"/>
    <w:multiLevelType w:val="singleLevel"/>
    <w:tmpl w:val="CB50932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A934090"/>
    <w:multiLevelType w:val="singleLevel"/>
    <w:tmpl w:val="EA934090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F777F0AE"/>
    <w:multiLevelType w:val="singleLevel"/>
    <w:tmpl w:val="F777F0A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4">
    <w:nsid w:val="11FB97E8"/>
    <w:multiLevelType w:val="singleLevel"/>
    <w:tmpl w:val="11FB97E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54FD7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834</Words>
  <Characters>856</Characters>
  <TotalTime>8</TotalTime>
  <ScaleCrop>false</ScaleCrop>
  <LinksUpToDate>false</LinksUpToDate>
  <CharactersWithSpaces>941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2025-09-15T08:38:00Z</dcterms:created>
  <dc:creator>Un-named</dc:creator>
  <cp:lastModifiedBy>素颜</cp:lastModifiedBy>
  <dcterms:modified xsi:type="dcterms:W3CDTF">2025-09-16T01:27:57Z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eyJoZGlkIjoiMGJiNDRiZDY5NzU2Nzk2ODNiOGIzOTY2OGRjMzU5YzEiLCJ1c2VySWQiOiI2NzA0MTg5NDkifQ==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882899C4BDF5405E98B092DC45AEFACC_13</vt:lpwstr>
  </property>
</Properties>
</file>