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02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丽江最美旅游线路网络申报表格</w:t>
      </w:r>
    </w:p>
    <w:p w14:paraId="02A19A59">
      <w:pPr>
        <w:pStyle w:val="16"/>
      </w:pPr>
    </w:p>
    <w:tbl>
      <w:tblPr>
        <w:tblStyle w:val="10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2"/>
        <w:gridCol w:w="1184"/>
        <w:gridCol w:w="1023"/>
        <w:gridCol w:w="2924"/>
        <w:gridCol w:w="1572"/>
        <w:gridCol w:w="3451"/>
      </w:tblGrid>
      <w:tr w14:paraId="67E3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4130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EA9F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申报主体基础信息</w:t>
            </w:r>
          </w:p>
        </w:tc>
        <w:tc>
          <w:tcPr>
            <w:tcW w:w="10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85ED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</w:p>
        </w:tc>
        <w:tc>
          <w:tcPr>
            <w:tcW w:w="29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BBA6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</w:p>
        </w:tc>
        <w:tc>
          <w:tcPr>
            <w:tcW w:w="15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B3BC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旅游线路核心信息</w:t>
            </w:r>
          </w:p>
        </w:tc>
        <w:tc>
          <w:tcPr>
            <w:tcW w:w="34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8AAB38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</w:p>
        </w:tc>
      </w:tr>
      <w:tr w14:paraId="4B01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C5C3">
            <w:pPr>
              <w:pStyle w:val="16"/>
              <w:snapToGrid w:val="0"/>
              <w:jc w:val="center"/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0BDF">
            <w:pPr>
              <w:pStyle w:val="16"/>
              <w:snapToGrid w:val="0"/>
              <w:jc w:val="center"/>
            </w:pPr>
            <w:r>
              <w:t>申报单位 / 个人名称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035F">
            <w:pPr>
              <w:pStyle w:val="16"/>
              <w:snapToGrid w:val="0"/>
              <w:jc w:val="center"/>
            </w:pPr>
            <w:r>
              <w:t>联系方式（电话 + 邮箱）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64BA">
            <w:pPr>
              <w:pStyle w:val="16"/>
              <w:snapToGrid w:val="0"/>
              <w:jc w:val="left"/>
            </w:pPr>
            <w:r>
              <w:t>主体资质（勾选）</w:t>
            </w:r>
          </w:p>
          <w:p w14:paraId="2B712DF8">
            <w:pPr>
              <w:pStyle w:val="16"/>
              <w:snapToGrid w:val="0"/>
              <w:jc w:val="left"/>
            </w:pPr>
            <w:r>
              <w:t>□旅行社（附经营许可证号）</w:t>
            </w:r>
          </w:p>
          <w:p w14:paraId="78E23A9D">
            <w:pPr>
              <w:pStyle w:val="16"/>
              <w:snapToGrid w:val="0"/>
              <w:jc w:val="left"/>
            </w:pPr>
            <w:r>
              <w:t>□文旅企业（附营业执照号）</w:t>
            </w:r>
          </w:p>
          <w:p w14:paraId="27336D89">
            <w:pPr>
              <w:pStyle w:val="16"/>
              <w:snapToGrid w:val="0"/>
              <w:jc w:val="left"/>
            </w:pPr>
            <w:r>
              <w:t>□行业协会（附登记证号）</w:t>
            </w:r>
          </w:p>
          <w:p w14:paraId="3F3218F8">
            <w:pPr>
              <w:pStyle w:val="16"/>
              <w:snapToGrid w:val="0"/>
              <w:jc w:val="left"/>
            </w:pPr>
            <w:r>
              <w:t>□个人（线路设计师，附身份证号）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EA99">
            <w:pPr>
              <w:pStyle w:val="16"/>
              <w:snapToGrid w:val="0"/>
              <w:jc w:val="center"/>
            </w:pPr>
            <w:r>
              <w:t>旅游线路名称</w:t>
            </w:r>
          </w:p>
        </w:tc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77A1E3">
            <w:pPr>
              <w:pStyle w:val="16"/>
              <w:snapToGrid w:val="0"/>
              <w:jc w:val="left"/>
            </w:pPr>
            <w:r>
              <w:t>线路主题定位（可多选 + 补充）</w:t>
            </w:r>
          </w:p>
          <w:p w14:paraId="3259E5D8">
            <w:pPr>
              <w:pStyle w:val="16"/>
              <w:snapToGrid w:val="0"/>
              <w:jc w:val="left"/>
            </w:pPr>
            <w:r>
              <w:t xml:space="preserve">□古城文化深度游 </w:t>
            </w:r>
          </w:p>
          <w:p w14:paraId="27D04170">
            <w:pPr>
              <w:pStyle w:val="16"/>
              <w:snapToGrid w:val="0"/>
              <w:jc w:val="left"/>
            </w:pPr>
            <w:r>
              <w:t xml:space="preserve">□雪山冰川探险游 </w:t>
            </w:r>
          </w:p>
          <w:p w14:paraId="54598106">
            <w:pPr>
              <w:pStyle w:val="16"/>
              <w:snapToGrid w:val="0"/>
              <w:jc w:val="left"/>
            </w:pPr>
            <w:r>
              <w:t>□泸沽湖民俗游</w:t>
            </w:r>
          </w:p>
          <w:p w14:paraId="46E3EB62">
            <w:pPr>
              <w:pStyle w:val="16"/>
              <w:snapToGrid w:val="0"/>
              <w:jc w:val="left"/>
            </w:pPr>
            <w:r>
              <w:t xml:space="preserve"> □农旅融合体验游</w:t>
            </w:r>
          </w:p>
          <w:p w14:paraId="206BC02C">
            <w:pPr>
              <w:pStyle w:val="16"/>
              <w:snapToGrid w:val="0"/>
              <w:jc w:val="left"/>
            </w:pPr>
            <w:r>
              <w:t xml:space="preserve"> □非遗研学游</w:t>
            </w:r>
          </w:p>
          <w:p w14:paraId="125853EB">
            <w:pPr>
              <w:pStyle w:val="16"/>
              <w:snapToGrid w:val="0"/>
              <w:jc w:val="left"/>
            </w:pPr>
            <w:r>
              <w:t xml:space="preserve"> □康养度假游 </w:t>
            </w:r>
          </w:p>
          <w:p w14:paraId="69494FC2">
            <w:pPr>
              <w:pStyle w:val="16"/>
              <w:snapToGrid w:val="0"/>
              <w:jc w:val="left"/>
            </w:pPr>
            <w:r>
              <w:t xml:space="preserve">□户外徒步游 </w:t>
            </w:r>
          </w:p>
          <w:p w14:paraId="5DE2ACCA">
            <w:pPr>
              <w:pStyle w:val="16"/>
              <w:snapToGrid w:val="0"/>
              <w:jc w:val="left"/>
            </w:pPr>
            <w:r>
              <w:t xml:space="preserve">□亲子欢乐游 </w:t>
            </w:r>
          </w:p>
          <w:p w14:paraId="61AA467A">
            <w:pPr>
              <w:pStyle w:val="16"/>
              <w:snapToGrid w:val="0"/>
              <w:jc w:val="left"/>
            </w:pPr>
            <w:r>
              <w:t>□其他主题：</w:t>
            </w:r>
          </w:p>
        </w:tc>
      </w:tr>
      <w:tr w14:paraId="7F32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94AE">
            <w:pPr>
              <w:pStyle w:val="16"/>
              <w:snapToGrid w:val="0"/>
              <w:jc w:val="center"/>
            </w:pPr>
            <w:r>
              <w:t>1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E454">
            <w:pPr>
              <w:pStyle w:val="16"/>
              <w:snapToGrid w:val="0"/>
              <w:jc w:val="center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35AF">
            <w:pPr>
              <w:pStyle w:val="16"/>
              <w:snapToGrid w:val="0"/>
              <w:jc w:val="center"/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9860">
            <w:pPr>
              <w:pStyle w:val="16"/>
              <w:snapToGrid w:val="0"/>
              <w:jc w:val="left"/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BC3F">
            <w:pPr>
              <w:pStyle w:val="16"/>
              <w:snapToGrid w:val="0"/>
              <w:jc w:val="center"/>
            </w:pPr>
          </w:p>
        </w:tc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723BD5">
            <w:pPr>
              <w:pStyle w:val="16"/>
              <w:snapToGrid w:val="0"/>
              <w:jc w:val="left"/>
            </w:pPr>
          </w:p>
        </w:tc>
      </w:tr>
      <w:tr w14:paraId="0274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1CDF">
            <w:pPr>
              <w:pStyle w:val="16"/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BDA">
            <w:pPr>
              <w:pStyle w:val="16"/>
              <w:snapToGrid w:val="0"/>
              <w:jc w:val="center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912C">
            <w:pPr>
              <w:pStyle w:val="16"/>
              <w:snapToGrid w:val="0"/>
              <w:jc w:val="center"/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83F7">
            <w:pPr>
              <w:pStyle w:val="16"/>
              <w:snapToGrid w:val="0"/>
              <w:jc w:val="left"/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63D0">
            <w:pPr>
              <w:pStyle w:val="16"/>
              <w:snapToGrid w:val="0"/>
              <w:jc w:val="center"/>
            </w:pPr>
          </w:p>
        </w:tc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1EC5B">
            <w:pPr>
              <w:pStyle w:val="16"/>
              <w:snapToGrid w:val="0"/>
              <w:jc w:val="left"/>
            </w:pPr>
          </w:p>
        </w:tc>
      </w:tr>
    </w:tbl>
    <w:p w14:paraId="77A5CAF9">
      <w:pPr>
        <w:pStyle w:val="16"/>
      </w:pPr>
    </w:p>
    <w:p w14:paraId="1B054057">
      <w:pPr>
        <w:pStyle w:val="16"/>
      </w:pPr>
    </w:p>
    <w:p w14:paraId="5432C382">
      <w:pPr>
        <w:pStyle w:val="16"/>
      </w:pPr>
    </w:p>
    <w:p w14:paraId="78DB1DA8">
      <w:pPr>
        <w:pStyle w:val="16"/>
      </w:pPr>
    </w:p>
    <w:p w14:paraId="62211669">
      <w:pPr>
        <w:pStyle w:val="16"/>
      </w:pPr>
    </w:p>
    <w:p w14:paraId="4D4DC4C6">
      <w:pPr>
        <w:pStyle w:val="16"/>
      </w:pPr>
    </w:p>
    <w:p w14:paraId="6E394A59">
      <w:pPr>
        <w:pStyle w:val="16"/>
      </w:pPr>
    </w:p>
    <w:p w14:paraId="79CD08A5">
      <w:pPr>
        <w:pStyle w:val="16"/>
      </w:pPr>
      <w:bookmarkStart w:id="0" w:name="_GoBack"/>
      <w:bookmarkEnd w:id="0"/>
    </w:p>
    <w:p w14:paraId="559242BC">
      <w:pPr>
        <w:pStyle w:val="16"/>
      </w:pPr>
    </w:p>
    <w:p w14:paraId="4023760B">
      <w:pPr>
        <w:pStyle w:val="16"/>
      </w:pPr>
    </w:p>
    <w:p w14:paraId="5CCCCFD6">
      <w:pPr>
        <w:pStyle w:val="16"/>
      </w:pPr>
    </w:p>
    <w:tbl>
      <w:tblPr>
        <w:tblStyle w:val="10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356"/>
        <w:gridCol w:w="2395"/>
        <w:gridCol w:w="4256"/>
        <w:gridCol w:w="1490"/>
      </w:tblGrid>
      <w:tr w14:paraId="6C14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3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5058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线路行程与体验设计</w:t>
            </w:r>
          </w:p>
        </w:tc>
        <w:tc>
          <w:tcPr>
            <w:tcW w:w="23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CAE3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42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FA79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2010D2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10A3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E37C">
            <w:pPr>
              <w:pStyle w:val="16"/>
              <w:snapToGrid w:val="0"/>
              <w:jc w:val="center"/>
            </w:pPr>
            <w:r>
              <w:t>行程时长与里程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C78F">
            <w:pPr>
              <w:pStyle w:val="16"/>
              <w:snapToGrid w:val="0"/>
              <w:jc w:val="center"/>
            </w:pPr>
            <w:r>
              <w:t>每日核心行程安排（分天详述，含时间节点）Day1：Day2：Day3：（可根据实际天数增减）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9D67">
            <w:pPr>
              <w:pStyle w:val="16"/>
              <w:snapToGrid w:val="0"/>
              <w:jc w:val="center"/>
            </w:pPr>
            <w:r>
              <w:t>核心体验资源清单（标注特色属性）1. 景点资源： 个（含 个 A 级景区， 个小众秘境）2. 文化体验： 项（如东巴文化讲解 / 非遗手工）3. 餐饮资源： 处（含 家非遗美食 / 本地特色餐馆）4. 住宿资源： 晚（含 晚特色民宿 / 主题酒店）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6C7C25">
            <w:pPr>
              <w:pStyle w:val="16"/>
              <w:snapToGrid w:val="0"/>
              <w:jc w:val="center"/>
            </w:pPr>
            <w:r>
              <w:t>行程差异化亮点（200 字内，对比常规线路）</w:t>
            </w:r>
          </w:p>
        </w:tc>
      </w:tr>
      <w:tr w14:paraId="1AC1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DA0">
            <w:pPr>
              <w:pStyle w:val="16"/>
              <w:snapToGrid w:val="0"/>
              <w:jc w:val="center"/>
            </w:pPr>
            <w:r>
              <w:t>天 晚总里程： 公里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47AC">
            <w:pPr>
              <w:pStyle w:val="16"/>
              <w:snapToGrid w:val="0"/>
              <w:jc w:val="center"/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B1EC">
            <w:pPr>
              <w:pStyle w:val="16"/>
              <w:snapToGrid w:val="0"/>
              <w:jc w:val="center"/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10226A">
            <w:pPr>
              <w:pStyle w:val="16"/>
              <w:snapToGrid w:val="0"/>
              <w:jc w:val="left"/>
            </w:pPr>
          </w:p>
        </w:tc>
      </w:tr>
      <w:tr w14:paraId="64C9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6FC9">
            <w:pPr>
              <w:pStyle w:val="16"/>
              <w:snapToGrid w:val="0"/>
              <w:jc w:val="center"/>
            </w:pPr>
            <w:r>
              <w:t>天 晚总里程： 公里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D68C">
            <w:pPr>
              <w:pStyle w:val="16"/>
              <w:snapToGrid w:val="0"/>
              <w:jc w:val="center"/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3539">
            <w:pPr>
              <w:pStyle w:val="16"/>
              <w:snapToGrid w:val="0"/>
              <w:jc w:val="center"/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CBFCEE">
            <w:pPr>
              <w:pStyle w:val="16"/>
              <w:snapToGrid w:val="0"/>
              <w:jc w:val="left"/>
            </w:pPr>
          </w:p>
        </w:tc>
      </w:tr>
      <w:tr w14:paraId="0984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3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7C6AC0">
            <w:pPr>
              <w:pStyle w:val="16"/>
              <w:snapToGrid w:val="0"/>
              <w:jc w:val="center"/>
            </w:pPr>
            <w:r>
              <w:t>天 晚总里程： 公里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4F980B">
            <w:pPr>
              <w:pStyle w:val="16"/>
              <w:snapToGrid w:val="0"/>
              <w:jc w:val="center"/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5C315B">
            <w:pPr>
              <w:pStyle w:val="16"/>
              <w:snapToGrid w:val="0"/>
              <w:jc w:val="center"/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C16F28">
            <w:pPr>
              <w:pStyle w:val="16"/>
              <w:snapToGrid w:val="0"/>
              <w:jc w:val="left"/>
            </w:pPr>
          </w:p>
        </w:tc>
      </w:tr>
    </w:tbl>
    <w:p w14:paraId="28EA699A">
      <w:pPr>
        <w:pStyle w:val="16"/>
      </w:pPr>
    </w:p>
    <w:p w14:paraId="2B9680E6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925"/>
        <w:gridCol w:w="2795"/>
        <w:gridCol w:w="1952"/>
        <w:gridCol w:w="1610"/>
      </w:tblGrid>
      <w:tr w14:paraId="79C4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9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109867F">
            <w:pPr>
              <w:pStyle w:val="16"/>
              <w:snapToGrid w:val="0"/>
            </w:pPr>
            <w:r>
              <w:t>线路价值与申报材料</w:t>
            </w:r>
          </w:p>
        </w:tc>
        <w:tc>
          <w:tcPr>
            <w:tcW w:w="27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29747">
            <w:pPr>
              <w:pStyle w:val="16"/>
              <w:snapToGrid w:val="0"/>
            </w:pPr>
          </w:p>
        </w:tc>
        <w:tc>
          <w:tcPr>
            <w:tcW w:w="19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5FDA">
            <w:pPr>
              <w:pStyle w:val="16"/>
              <w:snapToGrid w:val="0"/>
            </w:pPr>
          </w:p>
        </w:tc>
        <w:tc>
          <w:tcPr>
            <w:tcW w:w="16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3542880">
            <w:pPr>
              <w:pStyle w:val="16"/>
              <w:snapToGrid w:val="0"/>
            </w:pPr>
          </w:p>
        </w:tc>
      </w:tr>
      <w:tr w14:paraId="1513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9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2814C4A">
            <w:pPr>
              <w:pStyle w:val="16"/>
              <w:snapToGrid w:val="0"/>
            </w:pPr>
            <w:r>
              <w:t>线路价值说明（分点简述）1. 文化传播：传播 项丽江特色文化（如纳西古乐 / 摩梭走婚文化）</w:t>
            </w:r>
          </w:p>
          <w:p w14:paraId="00057E2F">
            <w:pPr>
              <w:pStyle w:val="16"/>
              <w:numPr>
                <w:ilvl w:val="0"/>
                <w:numId w:val="1"/>
              </w:numPr>
              <w:snapToGrid w:val="0"/>
            </w:pPr>
            <w:r>
              <w:t>产业带动：带动 家本地商户（餐饮 / 住宿 / 文创 / 农业）</w:t>
            </w:r>
          </w:p>
          <w:p w14:paraId="1E39D610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</w:pPr>
            <w:r>
              <w:t>口碑与传播：近 1 年媒体报道 次，客户推荐率 %</w:t>
            </w:r>
          </w:p>
          <w:p w14:paraId="221A8F7D">
            <w:pPr>
              <w:pStyle w:val="16"/>
              <w:numPr>
                <w:ilvl w:val="0"/>
                <w:numId w:val="1"/>
              </w:numPr>
              <w:snapToGrid w:val="0"/>
              <w:ind w:left="0" w:leftChars="0" w:firstLine="0" w:firstLineChars="0"/>
            </w:pPr>
            <w:r>
              <w:t>可持续性：线路对生态保护（如雪山 / 湖泊）的具体措施</w:t>
            </w:r>
          </w:p>
          <w:p w14:paraId="60761E03">
            <w:pPr>
              <w:pStyle w:val="16"/>
              <w:numPr>
                <w:numId w:val="0"/>
              </w:numPr>
              <w:snapToGrid w:val="0"/>
              <w:ind w:leftChars="0"/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6A65C3C">
            <w:pPr>
              <w:pStyle w:val="16"/>
              <w:snapToGrid w:val="0"/>
            </w:pPr>
            <w:r>
              <w:t>申报材料附件（勾选已准备项）□线路行程手册（含地图 / 时间轴）</w:t>
            </w:r>
          </w:p>
          <w:p w14:paraId="78662235">
            <w:pPr>
              <w:pStyle w:val="16"/>
              <w:snapToGrid w:val="0"/>
            </w:pPr>
            <w:r>
              <w:t>□实景照片（</w:t>
            </w:r>
            <w:r>
              <w:rPr>
                <w:rFonts w:hint="eastAsia"/>
                <w:lang w:val="en-US" w:eastAsia="zh-CN"/>
              </w:rPr>
              <w:t>3</w:t>
            </w:r>
            <w:r>
              <w:t>张以上，含景点 / 体验 / 餐饮 / 住宿）□客户评价截图（近 3 个月，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条以上）</w:t>
            </w:r>
          </w:p>
          <w:p w14:paraId="7526666A">
            <w:pPr>
              <w:pStyle w:val="16"/>
              <w:snapToGrid w:val="0"/>
            </w:pPr>
            <w:r>
              <w:t>□合作商资质文件（扫描件）</w:t>
            </w:r>
          </w:p>
          <w:p w14:paraId="40A9280F">
            <w:pPr>
              <w:pStyle w:val="16"/>
              <w:snapToGrid w:val="0"/>
            </w:pPr>
            <w:r>
              <w:t>□线路运营报表（近 1 年收支 / 接待数据）</w:t>
            </w:r>
          </w:p>
          <w:p w14:paraId="08AFD5B2">
            <w:pPr>
              <w:pStyle w:val="16"/>
              <w:snapToGrid w:val="0"/>
            </w:pPr>
          </w:p>
          <w:p w14:paraId="169BCF39">
            <w:pPr>
              <w:pStyle w:val="16"/>
              <w:snapToGrid w:val="0"/>
            </w:pPr>
            <w:r>
              <w:t>□媒体报道截图（若有）</w:t>
            </w:r>
          </w:p>
          <w:p w14:paraId="4A551E40">
            <w:pPr>
              <w:pStyle w:val="16"/>
              <w:snapToGrid w:val="0"/>
            </w:pPr>
          </w:p>
          <w:p w14:paraId="0D7A3F9E">
            <w:pPr>
              <w:pStyle w:val="16"/>
              <w:snapToGrid w:val="0"/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B2F2F64">
            <w:pPr>
              <w:pStyle w:val="16"/>
              <w:snapToGrid w:val="0"/>
            </w:pPr>
            <w:r>
              <w:t>申报承诺本人 / 单位承诺线路行程真实可落地，收费透明无隐形消费，服务标准与描述一致，自愿接受监管与客户反馈核查。</w:t>
            </w:r>
          </w:p>
          <w:p w14:paraId="0C1329EF">
            <w:pPr>
              <w:pStyle w:val="16"/>
              <w:snapToGrid w:val="0"/>
            </w:pPr>
            <w:r>
              <w:t>承诺人签字 / 单位</w:t>
            </w:r>
          </w:p>
          <w:p w14:paraId="7A23E509">
            <w:pPr>
              <w:pStyle w:val="16"/>
              <w:snapToGrid w:val="0"/>
            </w:pPr>
            <w:r>
              <w:t>盖章：</w:t>
            </w:r>
          </w:p>
          <w:p w14:paraId="464B1036">
            <w:pPr>
              <w:pStyle w:val="16"/>
              <w:snapToGrid w:val="0"/>
            </w:pPr>
          </w:p>
          <w:p w14:paraId="0132AADA">
            <w:pPr>
              <w:pStyle w:val="16"/>
              <w:snapToGrid w:val="0"/>
            </w:pPr>
            <w:r>
              <w:t>日期： 年 月 日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0DE0A01">
            <w:pPr>
              <w:pStyle w:val="16"/>
              <w:snapToGrid w:val="0"/>
            </w:pPr>
            <w:r>
              <w:t>审核意见□通过 □需补充材料（补充项： ）</w:t>
            </w:r>
          </w:p>
          <w:p w14:paraId="2AE2EF58">
            <w:pPr>
              <w:pStyle w:val="16"/>
              <w:snapToGrid w:val="0"/>
            </w:pPr>
            <w:r>
              <w:t xml:space="preserve"> □未通过（原因： ）</w:t>
            </w:r>
          </w:p>
          <w:p w14:paraId="31F50784">
            <w:pPr>
              <w:pStyle w:val="16"/>
              <w:snapToGrid w:val="0"/>
            </w:pPr>
          </w:p>
          <w:p w14:paraId="655EA225">
            <w:pPr>
              <w:pStyle w:val="16"/>
              <w:snapToGrid w:val="0"/>
            </w:pPr>
          </w:p>
          <w:p w14:paraId="70216CA1">
            <w:pPr>
              <w:pStyle w:val="16"/>
              <w:snapToGrid w:val="0"/>
            </w:pPr>
            <w:r>
              <w:t>审核人：</w:t>
            </w:r>
          </w:p>
          <w:p w14:paraId="44BAE75C">
            <w:pPr>
              <w:pStyle w:val="16"/>
              <w:snapToGrid w:val="0"/>
            </w:pPr>
          </w:p>
          <w:p w14:paraId="770C601C">
            <w:pPr>
              <w:pStyle w:val="16"/>
              <w:snapToGrid w:val="0"/>
            </w:pPr>
            <w:r>
              <w:t>日期： 年 月 日</w:t>
            </w:r>
          </w:p>
          <w:p w14:paraId="239DA88C">
            <w:pPr>
              <w:pStyle w:val="16"/>
              <w:snapToGrid w:val="0"/>
            </w:pPr>
          </w:p>
          <w:p w14:paraId="20351DF0">
            <w:pPr>
              <w:pStyle w:val="16"/>
              <w:snapToGrid w:val="0"/>
            </w:pPr>
          </w:p>
        </w:tc>
      </w:tr>
    </w:tbl>
    <w:p w14:paraId="39F93389">
      <w:pPr>
        <w:pStyle w:val="4"/>
      </w:pPr>
      <w:r>
        <w:t>填写说明</w:t>
      </w:r>
    </w:p>
    <w:p w14:paraId="2774FA29">
      <w:pPr>
        <w:pStyle w:val="16"/>
        <w:numPr>
          <w:ilvl w:val="0"/>
          <w:numId w:val="2"/>
        </w:numPr>
      </w:pPr>
      <w:r>
        <w:t>线路主题定位需结合丽江资源特色细化，如 “非遗研学游” 可补充 “东巴纸制作 + 纳西刺绣体验”。</w:t>
      </w:r>
    </w:p>
    <w:p w14:paraId="3E2A68CC">
      <w:pPr>
        <w:pStyle w:val="16"/>
        <w:numPr>
          <w:ilvl w:val="0"/>
          <w:numId w:val="2"/>
        </w:numPr>
      </w:pPr>
      <w:r>
        <w:t>每日行程需明确时间与体验细节，例如 “Day1：09:00 丽江古城开城仪式→12:30 纳西八大碗午餐→14:00 木府深度讲解（含东巴文字教学）→19:00 古城民谣酒吧体验”；</w:t>
      </w:r>
    </w:p>
    <w:p w14:paraId="324721AB">
      <w:pPr>
        <w:pStyle w:val="16"/>
        <w:numPr>
          <w:ilvl w:val="0"/>
          <w:numId w:val="2"/>
        </w:numPr>
      </w:pPr>
      <w:r>
        <w:t>客户评价需提供真实截图（隐去隐私信息），包含评价时间、内容，可来自携程 / 马蜂窝 / 微信聊天记录；</w:t>
      </w:r>
    </w:p>
    <w:p w14:paraId="603F7D1B">
      <w:pPr>
        <w:pStyle w:val="16"/>
        <w:numPr>
          <w:ilvl w:val="0"/>
          <w:numId w:val="2"/>
        </w:numPr>
      </w:pPr>
      <w:r>
        <w:t>电子版材料需按 “线路名称 + 材料类型” 命名，压缩包发送至丽江文旅局线路申报邮箱（</w:t>
      </w:r>
      <w:r>
        <w:rPr>
          <w:rFonts w:hint="eastAsia"/>
        </w:rPr>
        <w:t>191743646@qq.com</w:t>
      </w:r>
      <w:r>
        <w:t>），邮件主题格式为 “丽江最美旅游线路申报 + 线路名称 + 申报主体”；</w:t>
      </w:r>
    </w:p>
    <w:p w14:paraId="469A7106">
      <w:pPr>
        <w:pStyle w:val="16"/>
        <w:numPr>
          <w:ilvl w:val="0"/>
          <w:numId w:val="2"/>
        </w:numPr>
      </w:pPr>
      <w:r>
        <w:t>新设计未运营线路，需在 “接待数据” 栏注明预计上线时间，并提交推广计划（含渠道、预算、目标客源）。</w:t>
      </w:r>
    </w:p>
    <w:p w14:paraId="6AEDBA6B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53A7E"/>
    <w:multiLevelType w:val="singleLevel"/>
    <w:tmpl w:val="A1653A7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1996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1128</Words>
  <Characters>1178</Characters>
  <TotalTime>5</TotalTime>
  <ScaleCrop>false</ScaleCrop>
  <LinksUpToDate>false</LinksUpToDate>
  <CharactersWithSpaces>1346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2025-09-15T08:33:00Z</dcterms:created>
  <dc:creator>Un-named</dc:creator>
  <cp:lastModifiedBy>素颜</cp:lastModifiedBy>
  <dcterms:modified xsi:type="dcterms:W3CDTF">2025-09-16T01:34:05Z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eyJoZGlkIjoiMGJiNDRiZDY5NzU2Nzk2ODNiOGIzOTY2OGRjMzU5YzEiLCJ1c2VySWQiOiI2NzA0MTg5NDkifQ==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D2C19C923B1C485C8E4D24093571553A_13</vt:lpwstr>
  </property>
</Properties>
</file>